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BF7" w:rsidRDefault="009A2BF7" w:rsidP="000A16F0">
      <w:pPr>
        <w:shd w:val="clear" w:color="auto" w:fill="FFFFFF"/>
        <w:tabs>
          <w:tab w:val="left" w:pos="6036"/>
        </w:tabs>
        <w:spacing w:after="0" w:line="240" w:lineRule="auto"/>
        <w:jc w:val="center"/>
        <w:rPr>
          <w:rFonts w:ascii="Arial" w:hAnsi="Arial" w:cs="Arial"/>
          <w:b/>
          <w:sz w:val="20"/>
          <w:szCs w:val="20"/>
        </w:rPr>
      </w:pPr>
    </w:p>
    <w:p w:rsidR="000A16F0" w:rsidRPr="005758F8" w:rsidRDefault="000A16F0" w:rsidP="000A16F0">
      <w:pPr>
        <w:shd w:val="clear" w:color="auto" w:fill="FFFFFF"/>
        <w:tabs>
          <w:tab w:val="left" w:pos="6036"/>
        </w:tabs>
        <w:spacing w:after="0" w:line="240" w:lineRule="auto"/>
        <w:jc w:val="center"/>
        <w:rPr>
          <w:rFonts w:ascii="Arial" w:hAnsi="Arial" w:cs="Arial"/>
          <w:b/>
          <w:sz w:val="20"/>
          <w:szCs w:val="20"/>
        </w:rPr>
      </w:pPr>
      <w:r w:rsidRPr="005758F8">
        <w:rPr>
          <w:rFonts w:ascii="Arial" w:hAnsi="Arial" w:cs="Arial"/>
          <w:b/>
          <w:sz w:val="20"/>
          <w:szCs w:val="20"/>
        </w:rPr>
        <w:t>AVISO DE CONTRATAÇÃO DIRETA Nº XX/202X</w:t>
      </w:r>
    </w:p>
    <w:p w:rsidR="000A16F0" w:rsidRPr="005758F8" w:rsidRDefault="000A16F0" w:rsidP="000A16F0">
      <w:pPr>
        <w:shd w:val="clear" w:color="auto" w:fill="FFFFFF"/>
        <w:spacing w:after="0" w:line="240" w:lineRule="auto"/>
        <w:jc w:val="center"/>
        <w:rPr>
          <w:rFonts w:ascii="Arial" w:hAnsi="Arial" w:cs="Arial"/>
          <w:b/>
          <w:sz w:val="20"/>
          <w:szCs w:val="20"/>
        </w:rPr>
      </w:pPr>
      <w:r w:rsidRPr="005758F8">
        <w:rPr>
          <w:rFonts w:ascii="Arial" w:hAnsi="Arial" w:cs="Arial"/>
          <w:b/>
          <w:sz w:val="20"/>
          <w:szCs w:val="20"/>
        </w:rPr>
        <w:t xml:space="preserve">PROCESSO Nº </w:t>
      </w:r>
      <w:r w:rsidR="00767AAD">
        <w:rPr>
          <w:rFonts w:ascii="Arial" w:hAnsi="Arial" w:cs="Arial"/>
          <w:b/>
          <w:sz w:val="20"/>
          <w:szCs w:val="20"/>
        </w:rPr>
        <w:t>______</w:t>
      </w:r>
    </w:p>
    <w:p w:rsidR="000A16F0" w:rsidRPr="005758F8" w:rsidRDefault="000A16F0" w:rsidP="000A16F0">
      <w:pPr>
        <w:shd w:val="clear" w:color="auto" w:fill="FFFFFF"/>
        <w:spacing w:after="0" w:line="240" w:lineRule="auto"/>
        <w:jc w:val="center"/>
        <w:rPr>
          <w:rFonts w:ascii="Arial" w:hAnsi="Arial" w:cs="Arial"/>
          <w:b/>
          <w:sz w:val="20"/>
          <w:szCs w:val="20"/>
        </w:rPr>
      </w:pPr>
    </w:p>
    <w:p w:rsidR="000A16F0" w:rsidRPr="005758F8" w:rsidRDefault="000A16F0" w:rsidP="000A16F0">
      <w:pPr>
        <w:shd w:val="clear" w:color="auto" w:fill="FFFFFF"/>
        <w:spacing w:after="0" w:line="240" w:lineRule="auto"/>
        <w:rPr>
          <w:rFonts w:ascii="Arial" w:hAnsi="Arial" w:cs="Arial"/>
          <w:b/>
          <w:sz w:val="20"/>
          <w:szCs w:val="20"/>
        </w:rPr>
      </w:pPr>
    </w:p>
    <w:p w:rsidR="00801FA4" w:rsidRPr="005758F8" w:rsidRDefault="00801FA4" w:rsidP="00801FA4">
      <w:pPr>
        <w:shd w:val="clear" w:color="auto" w:fill="FFFFFF"/>
        <w:spacing w:after="0" w:line="240" w:lineRule="auto"/>
        <w:jc w:val="center"/>
        <w:rPr>
          <w:rFonts w:ascii="Arial" w:hAnsi="Arial" w:cs="Arial"/>
          <w:b/>
          <w:sz w:val="20"/>
          <w:szCs w:val="20"/>
        </w:rPr>
      </w:pPr>
      <w:r w:rsidRPr="005758F8">
        <w:rPr>
          <w:rFonts w:ascii="Arial" w:hAnsi="Arial" w:cs="Arial"/>
          <w:b/>
          <w:sz w:val="20"/>
          <w:szCs w:val="20"/>
        </w:rPr>
        <w:t xml:space="preserve">PREFERÊNCIA ÀS MICROEMPRESAS E EMPRESAS DE PEQUENO PORTE </w:t>
      </w:r>
    </w:p>
    <w:p w:rsidR="00801FA4" w:rsidRPr="005758F8" w:rsidRDefault="00801FA4" w:rsidP="00801FA4">
      <w:pPr>
        <w:shd w:val="clear" w:color="auto" w:fill="FFFFFF"/>
        <w:spacing w:after="0" w:line="240" w:lineRule="auto"/>
        <w:jc w:val="center"/>
        <w:rPr>
          <w:rFonts w:ascii="Arial" w:hAnsi="Arial" w:cs="Arial"/>
          <w:b/>
          <w:sz w:val="20"/>
          <w:szCs w:val="20"/>
        </w:rPr>
      </w:pPr>
      <w:r w:rsidRPr="005758F8">
        <w:rPr>
          <w:rFonts w:ascii="Arial" w:hAnsi="Arial" w:cs="Arial"/>
          <w:b/>
          <w:sz w:val="20"/>
          <w:szCs w:val="20"/>
        </w:rPr>
        <w:t>CONFORME ART. 116 DO ATO DA MESA Nº 17/2023</w:t>
      </w:r>
    </w:p>
    <w:p w:rsidR="000A16F0" w:rsidRPr="00767AAD" w:rsidRDefault="000A16F0" w:rsidP="000A16F0">
      <w:pPr>
        <w:shd w:val="clear" w:color="auto" w:fill="FFFFFF"/>
        <w:spacing w:after="0" w:line="240" w:lineRule="auto"/>
        <w:jc w:val="center"/>
        <w:rPr>
          <w:rFonts w:ascii="Arial" w:hAnsi="Arial" w:cs="Arial"/>
          <w:b/>
          <w:color w:val="FF0000"/>
          <w:sz w:val="20"/>
          <w:szCs w:val="20"/>
        </w:rPr>
      </w:pPr>
    </w:p>
    <w:p w:rsidR="000A16F0" w:rsidRPr="005758F8" w:rsidRDefault="000A16F0" w:rsidP="000A16F0">
      <w:pPr>
        <w:spacing w:after="0" w:line="360" w:lineRule="auto"/>
        <w:jc w:val="both"/>
        <w:rPr>
          <w:rFonts w:ascii="Arial" w:hAnsi="Arial" w:cs="Arial"/>
          <w:b/>
          <w:sz w:val="20"/>
          <w:szCs w:val="20"/>
        </w:rPr>
      </w:pPr>
    </w:p>
    <w:p w:rsidR="000A16F0" w:rsidRPr="005758F8" w:rsidRDefault="000A16F0" w:rsidP="000A16F0">
      <w:pPr>
        <w:spacing w:after="0" w:line="360" w:lineRule="auto"/>
        <w:jc w:val="both"/>
        <w:rPr>
          <w:rFonts w:ascii="Arial" w:hAnsi="Arial" w:cs="Arial"/>
          <w:sz w:val="20"/>
          <w:szCs w:val="20"/>
        </w:rPr>
      </w:pPr>
      <w:r w:rsidRPr="005758F8">
        <w:rPr>
          <w:rFonts w:ascii="Arial" w:hAnsi="Arial" w:cs="Arial"/>
          <w:b/>
          <w:sz w:val="20"/>
          <w:szCs w:val="20"/>
        </w:rPr>
        <w:t>DISPENSA DE LICITAÇÃO PARA:</w:t>
      </w:r>
      <w:r w:rsidRPr="005758F8">
        <w:rPr>
          <w:rFonts w:ascii="Arial" w:hAnsi="Arial" w:cs="Arial"/>
          <w:sz w:val="20"/>
          <w:szCs w:val="20"/>
        </w:rPr>
        <w:t xml:space="preserve"> </w:t>
      </w:r>
      <w:r w:rsidR="00767AAD" w:rsidRPr="00767AAD">
        <w:rPr>
          <w:rFonts w:ascii="Arial" w:hAnsi="Arial" w:cs="Arial"/>
          <w:color w:val="FF0000"/>
          <w:sz w:val="20"/>
          <w:szCs w:val="20"/>
        </w:rPr>
        <w:t>(especificar o objeto)</w:t>
      </w:r>
      <w:r w:rsidRPr="005758F8">
        <w:rPr>
          <w:rFonts w:ascii="Arial" w:hAnsi="Arial" w:cs="Arial"/>
          <w:sz w:val="20"/>
          <w:szCs w:val="20"/>
        </w:rPr>
        <w:t>, conforme especificações técnicas constantes do Termo de Referência (Anexo I deste Aviso de Contratação Direta).</w:t>
      </w:r>
    </w:p>
    <w:p w:rsidR="000A16F0" w:rsidRPr="005758F8" w:rsidRDefault="000A16F0" w:rsidP="000A16F0">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sz w:val="20"/>
          <w:szCs w:val="20"/>
        </w:rPr>
      </w:pPr>
      <w:r w:rsidRPr="005758F8">
        <w:rPr>
          <w:rFonts w:ascii="Arial" w:hAnsi="Arial" w:cs="Arial"/>
          <w:b/>
          <w:sz w:val="20"/>
          <w:szCs w:val="20"/>
        </w:rPr>
        <w:t>CRITÉRIO DE JULGAMENTO:</w:t>
      </w:r>
      <w:r w:rsidRPr="005758F8">
        <w:rPr>
          <w:rFonts w:ascii="Arial" w:hAnsi="Arial" w:cs="Arial"/>
          <w:sz w:val="20"/>
          <w:szCs w:val="20"/>
        </w:rPr>
        <w:t xml:space="preserve"> </w:t>
      </w:r>
      <w:r w:rsidRPr="00767AAD">
        <w:rPr>
          <w:rFonts w:ascii="Arial" w:hAnsi="Arial" w:cs="Arial"/>
          <w:color w:val="FF0000"/>
          <w:sz w:val="20"/>
          <w:szCs w:val="20"/>
        </w:rPr>
        <w:t>menor preço.</w:t>
      </w:r>
    </w:p>
    <w:p w:rsidR="000A16F0" w:rsidRPr="00767AAD" w:rsidRDefault="000A16F0" w:rsidP="000A16F0">
      <w:pPr>
        <w:widowControl w:val="0"/>
        <w:pBdr>
          <w:top w:val="nil"/>
          <w:left w:val="nil"/>
          <w:bottom w:val="nil"/>
          <w:right w:val="nil"/>
          <w:between w:val="nil"/>
        </w:pBdr>
        <w:shd w:val="clear" w:color="auto" w:fill="FFFFFF"/>
        <w:tabs>
          <w:tab w:val="center" w:pos="5233"/>
        </w:tabs>
        <w:spacing w:after="0" w:line="360" w:lineRule="auto"/>
        <w:rPr>
          <w:rFonts w:ascii="Arial" w:hAnsi="Arial" w:cs="Arial"/>
          <w:color w:val="FF0000"/>
          <w:sz w:val="20"/>
          <w:szCs w:val="20"/>
        </w:rPr>
      </w:pPr>
      <w:r w:rsidRPr="005758F8">
        <w:rPr>
          <w:rFonts w:ascii="Arial" w:hAnsi="Arial" w:cs="Arial"/>
          <w:b/>
          <w:sz w:val="20"/>
          <w:szCs w:val="20"/>
        </w:rPr>
        <w:t xml:space="preserve">MODO DE EXECUÇÃO: </w:t>
      </w:r>
      <w:r w:rsidR="00E779E7" w:rsidRPr="00767AAD">
        <w:rPr>
          <w:rFonts w:ascii="Arial" w:hAnsi="Arial" w:cs="Arial"/>
          <w:color w:val="FF0000"/>
          <w:sz w:val="20"/>
          <w:szCs w:val="20"/>
        </w:rPr>
        <w:t>parcela</w:t>
      </w:r>
      <w:r w:rsidR="009A2BF7" w:rsidRPr="00767AAD">
        <w:rPr>
          <w:rFonts w:ascii="Arial" w:hAnsi="Arial" w:cs="Arial"/>
          <w:color w:val="FF0000"/>
          <w:sz w:val="20"/>
          <w:szCs w:val="20"/>
        </w:rPr>
        <w:t xml:space="preserve"> única.</w:t>
      </w:r>
    </w:p>
    <w:p w:rsidR="000A16F0" w:rsidRPr="00767AAD" w:rsidRDefault="000A16F0" w:rsidP="000A16F0">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FF0000"/>
          <w:sz w:val="20"/>
          <w:szCs w:val="20"/>
        </w:rPr>
      </w:pPr>
      <w:r w:rsidRPr="005758F8">
        <w:rPr>
          <w:rFonts w:ascii="Arial" w:hAnsi="Arial" w:cs="Arial"/>
          <w:b/>
          <w:sz w:val="20"/>
          <w:szCs w:val="20"/>
        </w:rPr>
        <w:t>MODO DE DISPUTA:</w:t>
      </w:r>
      <w:r w:rsidRPr="005758F8">
        <w:rPr>
          <w:rFonts w:ascii="Arial" w:hAnsi="Arial" w:cs="Arial"/>
          <w:sz w:val="20"/>
          <w:szCs w:val="20"/>
        </w:rPr>
        <w:t xml:space="preserve"> </w:t>
      </w:r>
      <w:r w:rsidRPr="00767AAD">
        <w:rPr>
          <w:rFonts w:ascii="Arial" w:hAnsi="Arial" w:cs="Arial"/>
          <w:color w:val="FF0000"/>
          <w:sz w:val="20"/>
          <w:szCs w:val="20"/>
        </w:rPr>
        <w:t xml:space="preserve">aberto. </w:t>
      </w:r>
    </w:p>
    <w:p w:rsidR="000A16F0" w:rsidRPr="005758F8" w:rsidRDefault="000A16F0" w:rsidP="000A16F0">
      <w:pPr>
        <w:tabs>
          <w:tab w:val="left" w:pos="426"/>
        </w:tabs>
        <w:spacing w:after="0" w:line="360" w:lineRule="auto"/>
        <w:ind w:right="-23"/>
        <w:jc w:val="both"/>
        <w:rPr>
          <w:rFonts w:ascii="Arial" w:hAnsi="Arial" w:cs="Arial"/>
          <w:sz w:val="20"/>
          <w:szCs w:val="20"/>
        </w:rPr>
      </w:pPr>
      <w:r w:rsidRPr="005758F8">
        <w:rPr>
          <w:rFonts w:ascii="Arial" w:hAnsi="Arial" w:cs="Arial"/>
          <w:b/>
          <w:sz w:val="20"/>
          <w:szCs w:val="20"/>
        </w:rPr>
        <w:t>VALOR MÁXIMO ESTIMADO PELA ADMINISTRAÇÃO:</w:t>
      </w:r>
      <w:r w:rsidRPr="005758F8">
        <w:rPr>
          <w:rFonts w:ascii="Arial" w:hAnsi="Arial" w:cs="Arial"/>
          <w:sz w:val="20"/>
          <w:szCs w:val="20"/>
        </w:rPr>
        <w:t xml:space="preserve"> R$ </w:t>
      </w:r>
      <w:r w:rsidR="00767AAD">
        <w:rPr>
          <w:rFonts w:ascii="Arial" w:hAnsi="Arial" w:cs="Arial"/>
          <w:sz w:val="20"/>
          <w:szCs w:val="20"/>
        </w:rPr>
        <w:t xml:space="preserve">______ </w:t>
      </w:r>
      <w:r w:rsidRPr="00767AAD">
        <w:rPr>
          <w:rFonts w:ascii="Arial" w:hAnsi="Arial" w:cs="Arial"/>
          <w:color w:val="FF0000"/>
          <w:sz w:val="20"/>
          <w:szCs w:val="20"/>
        </w:rPr>
        <w:t>(</w:t>
      </w:r>
      <w:r w:rsidR="00767AAD" w:rsidRPr="00767AAD">
        <w:rPr>
          <w:rFonts w:ascii="Arial" w:hAnsi="Arial" w:cs="Arial"/>
          <w:color w:val="FF0000"/>
          <w:sz w:val="20"/>
          <w:szCs w:val="20"/>
        </w:rPr>
        <w:t>valor por extenso</w:t>
      </w:r>
      <w:r w:rsidRPr="00767AAD">
        <w:rPr>
          <w:rFonts w:ascii="Arial" w:eastAsia="Arial" w:hAnsi="Arial" w:cs="Arial"/>
          <w:color w:val="FF0000"/>
          <w:sz w:val="20"/>
          <w:szCs w:val="20"/>
          <w:u w:color="000000"/>
        </w:rPr>
        <w:t>)</w:t>
      </w:r>
      <w:r w:rsidRPr="005758F8">
        <w:rPr>
          <w:rFonts w:ascii="Arial" w:eastAsia="Arial" w:hAnsi="Arial" w:cs="Arial"/>
          <w:sz w:val="20"/>
          <w:szCs w:val="20"/>
          <w:u w:color="000000"/>
        </w:rPr>
        <w:t xml:space="preserve">. </w:t>
      </w:r>
      <w:r w:rsidRPr="005758F8">
        <w:rPr>
          <w:rFonts w:ascii="Arial" w:hAnsi="Arial" w:cs="Arial"/>
          <w:sz w:val="20"/>
          <w:szCs w:val="20"/>
        </w:rPr>
        <w:t xml:space="preserve"> </w:t>
      </w:r>
    </w:p>
    <w:p w:rsidR="000A16F0" w:rsidRPr="00E439DD"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b/>
          <w:sz w:val="20"/>
          <w:szCs w:val="20"/>
        </w:rPr>
        <w:t>LOCAL:</w:t>
      </w:r>
      <w:r w:rsidRPr="005758F8">
        <w:rPr>
          <w:rFonts w:ascii="Arial" w:hAnsi="Arial" w:cs="Arial"/>
          <w:sz w:val="20"/>
          <w:szCs w:val="20"/>
        </w:rPr>
        <w:t xml:space="preserve"> plataforma BLL Compras - </w:t>
      </w:r>
      <w:hyperlink r:id="rId8" w:history="1">
        <w:r w:rsidRPr="00E439DD">
          <w:rPr>
            <w:rStyle w:val="Hyperlink"/>
            <w:rFonts w:ascii="Arial" w:hAnsi="Arial" w:cs="Arial"/>
            <w:color w:val="auto"/>
            <w:sz w:val="20"/>
            <w:szCs w:val="20"/>
          </w:rPr>
          <w:t>www.bll.org.br</w:t>
        </w:r>
      </w:hyperlink>
      <w:r w:rsidRPr="00E439DD">
        <w:rPr>
          <w:rFonts w:ascii="Arial" w:hAnsi="Arial" w:cs="Arial"/>
          <w:sz w:val="20"/>
          <w:szCs w:val="20"/>
          <w:u w:val="single"/>
        </w:rPr>
        <w:t xml:space="preserve">. </w:t>
      </w:r>
    </w:p>
    <w:p w:rsidR="000A16F0" w:rsidRPr="00E439DD" w:rsidRDefault="000A16F0" w:rsidP="000A16F0">
      <w:pPr>
        <w:widowControl w:val="0"/>
        <w:pBdr>
          <w:top w:val="nil"/>
          <w:left w:val="nil"/>
          <w:bottom w:val="nil"/>
          <w:right w:val="nil"/>
          <w:between w:val="nil"/>
        </w:pBdr>
        <w:spacing w:after="0" w:line="360" w:lineRule="auto"/>
        <w:rPr>
          <w:rFonts w:ascii="Arial" w:hAnsi="Arial" w:cs="Arial"/>
          <w:sz w:val="20"/>
          <w:szCs w:val="20"/>
        </w:rPr>
      </w:pPr>
      <w:r w:rsidRPr="00E439DD">
        <w:rPr>
          <w:rFonts w:ascii="Arial" w:hAnsi="Arial" w:cs="Arial"/>
          <w:b/>
          <w:sz w:val="20"/>
          <w:szCs w:val="20"/>
        </w:rPr>
        <w:t>REFERÊNCIA DE TEMPO:</w:t>
      </w:r>
      <w:r w:rsidRPr="00E439DD">
        <w:rPr>
          <w:rFonts w:ascii="Arial" w:hAnsi="Arial" w:cs="Arial"/>
          <w:sz w:val="20"/>
          <w:szCs w:val="20"/>
        </w:rPr>
        <w:t xml:space="preserve"> para todas as referências de tempo será observado o horário de Brasília (DF).</w:t>
      </w: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r w:rsidRPr="00E439DD">
        <w:rPr>
          <w:rFonts w:ascii="Arial" w:hAnsi="Arial" w:cs="Arial"/>
          <w:b/>
          <w:sz w:val="20"/>
          <w:szCs w:val="20"/>
        </w:rPr>
        <w:t>FUNDAMENTO LEGAL:</w:t>
      </w:r>
      <w:r w:rsidRPr="00E439DD">
        <w:rPr>
          <w:rFonts w:ascii="Arial" w:hAnsi="Arial" w:cs="Arial"/>
          <w:sz w:val="20"/>
          <w:szCs w:val="20"/>
        </w:rPr>
        <w:t xml:space="preserve"> Lei nº 14.133/2021, Lei Complementar nº 123/2006, no que couber, Ato da Mesa nº 17/2023 (disponível em: </w:t>
      </w:r>
      <w:hyperlink r:id="rId9" w:history="1">
        <w:r w:rsidRPr="00E439DD">
          <w:rPr>
            <w:rStyle w:val="Hyperlink"/>
            <w:rFonts w:ascii="Arial" w:hAnsi="Arial" w:cs="Arial"/>
            <w:color w:val="auto"/>
            <w:sz w:val="20"/>
            <w:szCs w:val="20"/>
          </w:rPr>
          <w:t>https://leismunicipais.com.br/a/sp/s/santos/ato-da-mesa/2023/2/17/ato-da-mesa-n-17-2023-regulamenta-a-lei-federal-n-14133-2021-de-01-de-abril-2021-que-dispoe-sobre-licitacoes-e-contratos-administrativos-no-ambito-da-camara-municipal-de-santos-e-da-outras-providencias</w:t>
        </w:r>
      </w:hyperlink>
      <w:r w:rsidRPr="005758F8">
        <w:rPr>
          <w:rFonts w:ascii="Arial" w:hAnsi="Arial" w:cs="Arial"/>
          <w:sz w:val="20"/>
          <w:szCs w:val="20"/>
        </w:rPr>
        <w:t xml:space="preserve"> ) e demais legislações correlatas.</w:t>
      </w: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b/>
          <w:sz w:val="20"/>
          <w:szCs w:val="20"/>
        </w:rPr>
        <w:t>IMPORTANTE:</w:t>
      </w:r>
      <w:r w:rsidRPr="005758F8">
        <w:rPr>
          <w:rFonts w:ascii="Arial" w:hAnsi="Arial" w:cs="Arial"/>
          <w:sz w:val="20"/>
          <w:szCs w:val="20"/>
        </w:rPr>
        <w:t xml:space="preserve"> serão observadas as seguintes datas e horários para os procedimentos:</w:t>
      </w: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tbl>
      <w:tblPr>
        <w:tblW w:w="9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3260"/>
        <w:gridCol w:w="2964"/>
      </w:tblGrid>
      <w:tr w:rsidR="000A16F0" w:rsidRPr="005758F8" w:rsidTr="009A2BF7">
        <w:trPr>
          <w:trHeight w:val="788"/>
        </w:trPr>
        <w:tc>
          <w:tcPr>
            <w:tcW w:w="3544" w:type="dxa"/>
            <w:shd w:val="clear" w:color="auto" w:fill="D9D9D9"/>
            <w:vAlign w:val="center"/>
          </w:tcPr>
          <w:p w:rsidR="000A16F0" w:rsidRPr="005758F8" w:rsidRDefault="000A16F0" w:rsidP="009A2BF7">
            <w:pPr>
              <w:spacing w:after="0" w:line="240" w:lineRule="auto"/>
              <w:jc w:val="center"/>
              <w:rPr>
                <w:rFonts w:ascii="Arial" w:hAnsi="Arial" w:cs="Arial"/>
                <w:b/>
                <w:i/>
                <w:sz w:val="20"/>
                <w:szCs w:val="20"/>
              </w:rPr>
            </w:pPr>
            <w:r w:rsidRPr="005758F8">
              <w:rPr>
                <w:rFonts w:ascii="Arial" w:hAnsi="Arial" w:cs="Arial"/>
                <w:b/>
                <w:i/>
                <w:sz w:val="20"/>
                <w:szCs w:val="20"/>
              </w:rPr>
              <w:t>RECEBIMENTO</w:t>
            </w:r>
          </w:p>
          <w:p w:rsidR="000A16F0" w:rsidRPr="005758F8" w:rsidRDefault="000A16F0" w:rsidP="009A2BF7">
            <w:pPr>
              <w:spacing w:after="0" w:line="240" w:lineRule="auto"/>
              <w:jc w:val="center"/>
              <w:rPr>
                <w:rFonts w:ascii="Arial" w:hAnsi="Arial" w:cs="Arial"/>
                <w:b/>
                <w:i/>
                <w:sz w:val="20"/>
                <w:szCs w:val="20"/>
              </w:rPr>
            </w:pPr>
            <w:r w:rsidRPr="005758F8">
              <w:rPr>
                <w:rFonts w:ascii="Arial" w:hAnsi="Arial" w:cs="Arial"/>
                <w:b/>
                <w:i/>
                <w:sz w:val="20"/>
                <w:szCs w:val="20"/>
              </w:rPr>
              <w:t xml:space="preserve"> DAS PROPOSTAS</w:t>
            </w:r>
          </w:p>
        </w:tc>
        <w:tc>
          <w:tcPr>
            <w:tcW w:w="3260" w:type="dxa"/>
            <w:shd w:val="clear" w:color="auto" w:fill="D9D9D9"/>
            <w:vAlign w:val="center"/>
          </w:tcPr>
          <w:p w:rsidR="000A16F0" w:rsidRPr="005758F8" w:rsidRDefault="000A16F0" w:rsidP="009A2BF7">
            <w:pPr>
              <w:spacing w:after="0" w:line="240" w:lineRule="auto"/>
              <w:jc w:val="center"/>
              <w:rPr>
                <w:rFonts w:ascii="Arial" w:hAnsi="Arial" w:cs="Arial"/>
                <w:b/>
                <w:i/>
                <w:sz w:val="20"/>
                <w:szCs w:val="20"/>
              </w:rPr>
            </w:pPr>
            <w:r w:rsidRPr="005758F8">
              <w:rPr>
                <w:rFonts w:ascii="Arial" w:hAnsi="Arial" w:cs="Arial"/>
                <w:b/>
                <w:i/>
                <w:sz w:val="20"/>
                <w:szCs w:val="20"/>
              </w:rPr>
              <w:t xml:space="preserve">ABERTURA </w:t>
            </w:r>
          </w:p>
          <w:p w:rsidR="000A16F0" w:rsidRPr="005758F8" w:rsidRDefault="000A16F0" w:rsidP="009A2BF7">
            <w:pPr>
              <w:spacing w:after="0" w:line="240" w:lineRule="auto"/>
              <w:jc w:val="center"/>
              <w:rPr>
                <w:rFonts w:ascii="Arial" w:hAnsi="Arial" w:cs="Arial"/>
                <w:b/>
                <w:i/>
                <w:sz w:val="20"/>
                <w:szCs w:val="20"/>
              </w:rPr>
            </w:pPr>
            <w:r w:rsidRPr="005758F8">
              <w:rPr>
                <w:rFonts w:ascii="Arial" w:hAnsi="Arial" w:cs="Arial"/>
                <w:b/>
                <w:i/>
                <w:sz w:val="20"/>
                <w:szCs w:val="20"/>
              </w:rPr>
              <w:t>DAS PROPOSTAS</w:t>
            </w:r>
          </w:p>
        </w:tc>
        <w:tc>
          <w:tcPr>
            <w:tcW w:w="2964" w:type="dxa"/>
            <w:shd w:val="clear" w:color="auto" w:fill="D9D9D9"/>
            <w:vAlign w:val="center"/>
          </w:tcPr>
          <w:p w:rsidR="000A16F0" w:rsidRPr="005758F8" w:rsidRDefault="000A16F0" w:rsidP="009A2BF7">
            <w:pPr>
              <w:spacing w:after="0" w:line="240" w:lineRule="auto"/>
              <w:jc w:val="center"/>
              <w:rPr>
                <w:rFonts w:ascii="Arial" w:hAnsi="Arial" w:cs="Arial"/>
                <w:b/>
                <w:i/>
                <w:sz w:val="20"/>
                <w:szCs w:val="20"/>
              </w:rPr>
            </w:pPr>
            <w:r w:rsidRPr="005758F8">
              <w:rPr>
                <w:rFonts w:ascii="Arial" w:hAnsi="Arial" w:cs="Arial"/>
                <w:b/>
                <w:i/>
                <w:sz w:val="20"/>
                <w:szCs w:val="20"/>
              </w:rPr>
              <w:t xml:space="preserve">INÍCIO DA </w:t>
            </w:r>
          </w:p>
          <w:p w:rsidR="000A16F0" w:rsidRPr="005758F8" w:rsidRDefault="000A16F0" w:rsidP="009A2BF7">
            <w:pPr>
              <w:spacing w:after="0" w:line="240" w:lineRule="auto"/>
              <w:jc w:val="center"/>
              <w:rPr>
                <w:rFonts w:ascii="Arial" w:hAnsi="Arial" w:cs="Arial"/>
                <w:b/>
                <w:i/>
                <w:sz w:val="20"/>
                <w:szCs w:val="20"/>
              </w:rPr>
            </w:pPr>
            <w:r w:rsidRPr="005758F8">
              <w:rPr>
                <w:rFonts w:ascii="Arial" w:hAnsi="Arial" w:cs="Arial"/>
                <w:b/>
                <w:i/>
                <w:sz w:val="20"/>
                <w:szCs w:val="20"/>
              </w:rPr>
              <w:t>DISPUTA DE PREÇOS</w:t>
            </w:r>
          </w:p>
        </w:tc>
      </w:tr>
      <w:tr w:rsidR="000A16F0" w:rsidRPr="005758F8" w:rsidTr="009A2BF7">
        <w:trPr>
          <w:trHeight w:val="916"/>
        </w:trPr>
        <w:tc>
          <w:tcPr>
            <w:tcW w:w="3544" w:type="dxa"/>
            <w:shd w:val="clear" w:color="auto" w:fill="auto"/>
            <w:vAlign w:val="center"/>
          </w:tcPr>
          <w:p w:rsidR="000A16F0" w:rsidRPr="005758F8" w:rsidRDefault="000A16F0" w:rsidP="009A2BF7">
            <w:pPr>
              <w:spacing w:after="0" w:line="240" w:lineRule="auto"/>
              <w:ind w:right="-72"/>
              <w:jc w:val="center"/>
              <w:rPr>
                <w:rFonts w:ascii="Arial" w:hAnsi="Arial" w:cs="Arial"/>
                <w:sz w:val="20"/>
                <w:szCs w:val="20"/>
              </w:rPr>
            </w:pPr>
          </w:p>
        </w:tc>
        <w:tc>
          <w:tcPr>
            <w:tcW w:w="3260" w:type="dxa"/>
            <w:shd w:val="clear" w:color="auto" w:fill="auto"/>
            <w:vAlign w:val="center"/>
          </w:tcPr>
          <w:p w:rsidR="000A16F0" w:rsidRPr="005758F8" w:rsidRDefault="000A16F0" w:rsidP="009A2BF7">
            <w:pPr>
              <w:spacing w:after="0" w:line="240" w:lineRule="auto"/>
              <w:jc w:val="center"/>
              <w:rPr>
                <w:rFonts w:ascii="Arial" w:hAnsi="Arial" w:cs="Arial"/>
                <w:sz w:val="20"/>
                <w:szCs w:val="20"/>
              </w:rPr>
            </w:pPr>
          </w:p>
        </w:tc>
        <w:tc>
          <w:tcPr>
            <w:tcW w:w="2964" w:type="dxa"/>
            <w:shd w:val="clear" w:color="auto" w:fill="auto"/>
            <w:vAlign w:val="center"/>
          </w:tcPr>
          <w:p w:rsidR="000A16F0" w:rsidRPr="005758F8" w:rsidRDefault="000A16F0" w:rsidP="009A2BF7">
            <w:pPr>
              <w:spacing w:after="0" w:line="240" w:lineRule="auto"/>
              <w:jc w:val="center"/>
              <w:rPr>
                <w:rFonts w:ascii="Arial" w:hAnsi="Arial" w:cs="Arial"/>
                <w:sz w:val="20"/>
                <w:szCs w:val="20"/>
              </w:rPr>
            </w:pPr>
          </w:p>
        </w:tc>
      </w:tr>
    </w:tbl>
    <w:p w:rsidR="000A16F0" w:rsidRPr="005758F8" w:rsidRDefault="000A16F0" w:rsidP="000A16F0">
      <w:pPr>
        <w:widowControl w:val="0"/>
        <w:pBdr>
          <w:top w:val="nil"/>
          <w:left w:val="nil"/>
          <w:bottom w:val="nil"/>
          <w:right w:val="nil"/>
          <w:between w:val="nil"/>
        </w:pBdr>
        <w:spacing w:after="0" w:line="360" w:lineRule="auto"/>
        <w:jc w:val="center"/>
        <w:rPr>
          <w:rFonts w:ascii="Arial" w:hAnsi="Arial" w:cs="Arial"/>
          <w:b/>
          <w:sz w:val="20"/>
          <w:szCs w:val="20"/>
        </w:rPr>
      </w:pPr>
      <w:r w:rsidRPr="005758F8">
        <w:rPr>
          <w:rFonts w:ascii="Arial" w:hAnsi="Arial" w:cs="Arial"/>
          <w:b/>
          <w:sz w:val="20"/>
          <w:szCs w:val="20"/>
        </w:rPr>
        <w:br/>
      </w:r>
    </w:p>
    <w:p w:rsidR="000A16F0" w:rsidRPr="005758F8" w:rsidRDefault="000A16F0" w:rsidP="000A16F0">
      <w:pPr>
        <w:rPr>
          <w:rFonts w:ascii="Arial" w:hAnsi="Arial" w:cs="Arial"/>
          <w:b/>
          <w:sz w:val="20"/>
          <w:szCs w:val="20"/>
        </w:rPr>
      </w:pPr>
      <w:r w:rsidRPr="005758F8">
        <w:rPr>
          <w:rFonts w:ascii="Arial" w:hAnsi="Arial" w:cs="Arial"/>
          <w:sz w:val="20"/>
          <w:szCs w:val="20"/>
        </w:rPr>
        <w:br w:type="page"/>
      </w:r>
    </w:p>
    <w:p w:rsidR="000A16F0" w:rsidRPr="005758F8" w:rsidRDefault="005B0774" w:rsidP="005B0774">
      <w:pPr>
        <w:widowControl w:val="0"/>
        <w:pBdr>
          <w:top w:val="nil"/>
          <w:left w:val="nil"/>
          <w:bottom w:val="nil"/>
          <w:right w:val="nil"/>
          <w:between w:val="nil"/>
        </w:pBdr>
        <w:tabs>
          <w:tab w:val="left" w:pos="4777"/>
        </w:tabs>
        <w:spacing w:after="0" w:line="360" w:lineRule="auto"/>
        <w:rPr>
          <w:rFonts w:ascii="Arial" w:hAnsi="Arial" w:cs="Arial"/>
          <w:b/>
          <w:sz w:val="20"/>
          <w:szCs w:val="20"/>
        </w:rPr>
      </w:pPr>
      <w:r>
        <w:rPr>
          <w:rFonts w:ascii="Arial" w:hAnsi="Arial" w:cs="Arial"/>
          <w:b/>
          <w:sz w:val="20"/>
          <w:szCs w:val="20"/>
        </w:rPr>
        <w:lastRenderedPageBreak/>
        <w:tab/>
      </w:r>
      <w:r w:rsidR="000A16F0" w:rsidRPr="005758F8">
        <w:rPr>
          <w:rFonts w:ascii="Arial" w:hAnsi="Arial" w:cs="Arial"/>
          <w:b/>
          <w:sz w:val="20"/>
          <w:szCs w:val="20"/>
        </w:rPr>
        <w:t>ÍNDICE</w:t>
      </w:r>
    </w:p>
    <w:p w:rsidR="000A16F0" w:rsidRPr="005758F8" w:rsidRDefault="000A16F0" w:rsidP="000A16F0">
      <w:pPr>
        <w:widowControl w:val="0"/>
        <w:pBdr>
          <w:top w:val="nil"/>
          <w:left w:val="nil"/>
          <w:bottom w:val="nil"/>
          <w:right w:val="nil"/>
          <w:between w:val="nil"/>
        </w:pBdr>
        <w:spacing w:after="0" w:line="360" w:lineRule="auto"/>
        <w:ind w:left="567" w:hanging="425"/>
        <w:jc w:val="center"/>
        <w:rPr>
          <w:rFonts w:ascii="Arial" w:hAnsi="Arial" w:cs="Arial"/>
          <w:b/>
          <w:sz w:val="20"/>
          <w:szCs w:val="20"/>
        </w:rPr>
      </w:pP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DAS DISPOSIÇÕES PRELIMINARES </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OBJETO DA CONTRATAÇÃO DIRETA </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DA DOTAÇÃO ORÇAMENTÁRIA </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DA PARTICIPAÇÃO</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DO INGRESSO NA DISPENSA ELETRÔNICA, DO CADASTRAMENTO DA PROPOSTA E DOS DOCUMENTOS DE HABILITAÇÃO</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FASE DE LANCES</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JULGAMENTO DAS PROPOSTAS DE PREÇO </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HABILITAÇÃO </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REFERÊNCIA DE TEMPO </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CRITÉRIO DE JULGAMENTO </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DA FORMALIZAÇÃO DA CONTRATAÇÃO </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 xml:space="preserve">SANÇÕES </w:t>
      </w:r>
    </w:p>
    <w:p w:rsidR="000A16F0" w:rsidRPr="005758F8" w:rsidRDefault="000A16F0" w:rsidP="000A16F0">
      <w:pPr>
        <w:widowControl w:val="0"/>
        <w:numPr>
          <w:ilvl w:val="0"/>
          <w:numId w:val="5"/>
        </w:numPr>
        <w:pBdr>
          <w:top w:val="nil"/>
          <w:left w:val="nil"/>
          <w:bottom w:val="nil"/>
          <w:right w:val="nil"/>
          <w:between w:val="nil"/>
        </w:pBdr>
        <w:spacing w:after="0" w:line="360" w:lineRule="auto"/>
        <w:ind w:left="567" w:hanging="425"/>
        <w:rPr>
          <w:rFonts w:ascii="Arial" w:hAnsi="Arial" w:cs="Arial"/>
          <w:sz w:val="20"/>
          <w:szCs w:val="20"/>
        </w:rPr>
      </w:pPr>
      <w:r w:rsidRPr="005758F8">
        <w:rPr>
          <w:rFonts w:ascii="Arial" w:hAnsi="Arial" w:cs="Arial"/>
          <w:sz w:val="20"/>
          <w:szCs w:val="20"/>
        </w:rPr>
        <w:t>DAS DISPOSIÇÕES FINAIS</w:t>
      </w:r>
    </w:p>
    <w:p w:rsidR="000A16F0" w:rsidRPr="005758F8" w:rsidRDefault="000A16F0" w:rsidP="000A16F0">
      <w:pPr>
        <w:widowControl w:val="0"/>
        <w:pBdr>
          <w:top w:val="nil"/>
          <w:left w:val="nil"/>
          <w:bottom w:val="nil"/>
          <w:right w:val="nil"/>
          <w:between w:val="nil"/>
        </w:pBdr>
        <w:spacing w:after="120" w:line="360" w:lineRule="auto"/>
        <w:ind w:left="567" w:hanging="425"/>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120" w:line="36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120" w:line="36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120" w:line="36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120" w:line="36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tabs>
          <w:tab w:val="left" w:pos="8156"/>
        </w:tabs>
        <w:spacing w:after="120" w:line="360" w:lineRule="auto"/>
        <w:rPr>
          <w:rFonts w:ascii="Arial" w:hAnsi="Arial" w:cs="Arial"/>
          <w:b/>
          <w:sz w:val="20"/>
          <w:szCs w:val="20"/>
        </w:rPr>
      </w:pPr>
    </w:p>
    <w:p w:rsidR="000A16F0" w:rsidRPr="005758F8" w:rsidRDefault="000A16F0" w:rsidP="000A16F0">
      <w:pPr>
        <w:rPr>
          <w:rFonts w:ascii="Arial" w:hAnsi="Arial" w:cs="Arial"/>
          <w:b/>
          <w:sz w:val="20"/>
          <w:szCs w:val="20"/>
        </w:rPr>
      </w:pPr>
      <w:r w:rsidRPr="005758F8">
        <w:rPr>
          <w:rFonts w:ascii="Arial" w:hAnsi="Arial" w:cs="Arial"/>
          <w:sz w:val="20"/>
          <w:szCs w:val="20"/>
        </w:rPr>
        <w:br w:type="page"/>
      </w:r>
    </w:p>
    <w:p w:rsidR="000F0F0D" w:rsidRDefault="000F0F0D" w:rsidP="000A16F0">
      <w:pPr>
        <w:widowControl w:val="0"/>
        <w:pBdr>
          <w:top w:val="nil"/>
          <w:left w:val="nil"/>
          <w:bottom w:val="nil"/>
          <w:right w:val="nil"/>
          <w:between w:val="nil"/>
        </w:pBdr>
        <w:spacing w:after="0" w:line="36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360" w:lineRule="auto"/>
        <w:jc w:val="center"/>
        <w:rPr>
          <w:rFonts w:ascii="Arial" w:hAnsi="Arial" w:cs="Arial"/>
          <w:b/>
          <w:sz w:val="20"/>
          <w:szCs w:val="20"/>
        </w:rPr>
      </w:pPr>
      <w:r w:rsidRPr="005758F8">
        <w:rPr>
          <w:rFonts w:ascii="Arial" w:hAnsi="Arial" w:cs="Arial"/>
          <w:b/>
          <w:sz w:val="20"/>
          <w:szCs w:val="20"/>
        </w:rPr>
        <w:t>ANEXOS AO AVISO DE CONTRATAÇÃO DIRETA</w:t>
      </w:r>
    </w:p>
    <w:p w:rsidR="000A16F0" w:rsidRPr="005758F8" w:rsidRDefault="000A16F0" w:rsidP="000A16F0">
      <w:pPr>
        <w:widowControl w:val="0"/>
        <w:pBdr>
          <w:top w:val="nil"/>
          <w:left w:val="nil"/>
          <w:bottom w:val="nil"/>
          <w:right w:val="nil"/>
          <w:between w:val="nil"/>
        </w:pBdr>
        <w:spacing w:after="0" w:line="36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ANEXO I – TERMO DE REFERÊNCIA</w:t>
      </w:r>
    </w:p>
    <w:p w:rsidR="000A16F0" w:rsidRPr="005758F8" w:rsidRDefault="000A16F0" w:rsidP="000A16F0">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ANEXO II – RELAÇÃO DE DOCUMENTOS</w:t>
      </w:r>
    </w:p>
    <w:p w:rsidR="000A16F0" w:rsidRPr="005758F8" w:rsidRDefault="000A16F0" w:rsidP="000A16F0">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ANEXO III – MODELO DE PROPOSTA COMERCIAL</w:t>
      </w:r>
    </w:p>
    <w:p w:rsidR="000A16F0" w:rsidRPr="005758F8" w:rsidRDefault="000A16F0" w:rsidP="000A16F0">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 xml:space="preserve">ANEXO IV - MODELO DE DECLARAÇÃO </w:t>
      </w:r>
      <w:r w:rsidR="008023AA">
        <w:rPr>
          <w:rFonts w:ascii="Arial" w:hAnsi="Arial" w:cs="Arial"/>
          <w:sz w:val="20"/>
          <w:szCs w:val="20"/>
        </w:rPr>
        <w:t>UNIFICADA</w:t>
      </w:r>
    </w:p>
    <w:p w:rsidR="000A16F0" w:rsidRPr="005758F8" w:rsidRDefault="000A16F0" w:rsidP="000A16F0">
      <w:pPr>
        <w:widowControl w:val="0"/>
        <w:pBdr>
          <w:top w:val="nil"/>
          <w:left w:val="nil"/>
          <w:bottom w:val="nil"/>
          <w:right w:val="nil"/>
          <w:between w:val="nil"/>
        </w:pBdr>
        <w:spacing w:after="120" w:line="360" w:lineRule="auto"/>
        <w:ind w:left="360"/>
        <w:jc w:val="both"/>
        <w:rPr>
          <w:rFonts w:ascii="Arial" w:hAnsi="Arial" w:cs="Arial"/>
          <w:sz w:val="20"/>
          <w:szCs w:val="20"/>
        </w:rPr>
      </w:pPr>
      <w:r w:rsidRPr="005758F8">
        <w:rPr>
          <w:rFonts w:ascii="Arial" w:hAnsi="Arial" w:cs="Arial"/>
          <w:sz w:val="20"/>
          <w:szCs w:val="20"/>
        </w:rPr>
        <w:t>ANEXO V – MODELO DE DECLARAÇÃO DE MICROEMPRESA OU EMPRESA DE PEQUENO PORTE</w:t>
      </w:r>
    </w:p>
    <w:p w:rsidR="000A16F0" w:rsidRPr="005758F8" w:rsidRDefault="000A16F0" w:rsidP="000A16F0">
      <w:pPr>
        <w:widowControl w:val="0"/>
        <w:pBdr>
          <w:top w:val="nil"/>
          <w:left w:val="nil"/>
          <w:bottom w:val="nil"/>
          <w:right w:val="nil"/>
          <w:between w:val="nil"/>
        </w:pBdr>
        <w:spacing w:after="120" w:line="360" w:lineRule="auto"/>
        <w:ind w:left="360"/>
        <w:jc w:val="both"/>
        <w:rPr>
          <w:rFonts w:ascii="Arial" w:hAnsi="Arial" w:cs="Arial"/>
          <w:sz w:val="20"/>
          <w:szCs w:val="20"/>
        </w:rPr>
      </w:pPr>
      <w:r w:rsidRPr="00E83986">
        <w:rPr>
          <w:rFonts w:ascii="Arial" w:hAnsi="Arial" w:cs="Arial"/>
          <w:sz w:val="20"/>
          <w:szCs w:val="20"/>
        </w:rPr>
        <w:t xml:space="preserve">ANEXO VI – MINUTA DE </w:t>
      </w:r>
      <w:r w:rsidR="00E87585" w:rsidRPr="00E83986">
        <w:rPr>
          <w:rFonts w:ascii="Arial" w:hAnsi="Arial" w:cs="Arial"/>
          <w:sz w:val="20"/>
          <w:szCs w:val="20"/>
        </w:rPr>
        <w:t>AUTORIZAÇÃO DE FORNECIMENTO</w:t>
      </w:r>
    </w:p>
    <w:p w:rsidR="000A16F0" w:rsidRPr="005758F8" w:rsidRDefault="000A16F0" w:rsidP="000A16F0">
      <w:pPr>
        <w:widowControl w:val="0"/>
        <w:pBdr>
          <w:top w:val="nil"/>
          <w:left w:val="nil"/>
          <w:bottom w:val="nil"/>
          <w:right w:val="nil"/>
          <w:between w:val="nil"/>
        </w:pBdr>
        <w:spacing w:after="0" w:line="360" w:lineRule="auto"/>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F118D4" w:rsidRDefault="000A16F0" w:rsidP="000A16F0">
      <w:pPr>
        <w:spacing w:after="0" w:line="240" w:lineRule="auto"/>
        <w:jc w:val="center"/>
        <w:rPr>
          <w:rFonts w:ascii="Arial" w:hAnsi="Arial" w:cs="Arial"/>
          <w:sz w:val="20"/>
          <w:szCs w:val="20"/>
        </w:rPr>
      </w:pPr>
      <w:r w:rsidRPr="005758F8">
        <w:rPr>
          <w:rFonts w:ascii="Arial" w:hAnsi="Arial" w:cs="Arial"/>
          <w:sz w:val="20"/>
          <w:szCs w:val="20"/>
        </w:rPr>
        <w:br w:type="page"/>
      </w:r>
    </w:p>
    <w:p w:rsidR="00F118D4" w:rsidRDefault="00F118D4" w:rsidP="000A16F0">
      <w:pPr>
        <w:spacing w:after="0" w:line="240" w:lineRule="auto"/>
        <w:jc w:val="center"/>
        <w:rPr>
          <w:rFonts w:ascii="Arial" w:hAnsi="Arial" w:cs="Arial"/>
          <w:b/>
          <w:sz w:val="20"/>
          <w:szCs w:val="20"/>
        </w:rPr>
      </w:pPr>
    </w:p>
    <w:p w:rsidR="000A16F0" w:rsidRPr="005758F8" w:rsidRDefault="000A16F0" w:rsidP="000A16F0">
      <w:pPr>
        <w:spacing w:after="0" w:line="240" w:lineRule="auto"/>
        <w:jc w:val="center"/>
        <w:rPr>
          <w:rFonts w:ascii="Arial" w:hAnsi="Arial" w:cs="Arial"/>
          <w:b/>
          <w:sz w:val="20"/>
          <w:szCs w:val="20"/>
        </w:rPr>
      </w:pPr>
      <w:r w:rsidRPr="005758F8">
        <w:rPr>
          <w:rFonts w:ascii="Arial" w:hAnsi="Arial" w:cs="Arial"/>
          <w:b/>
          <w:sz w:val="20"/>
          <w:szCs w:val="20"/>
        </w:rPr>
        <w:t>AVISO DE CONTRATAÇÃO DIRETA Nº XX/202X</w:t>
      </w: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r w:rsidRPr="005758F8">
        <w:rPr>
          <w:rFonts w:ascii="Arial" w:hAnsi="Arial" w:cs="Arial"/>
          <w:b/>
          <w:sz w:val="20"/>
          <w:szCs w:val="20"/>
        </w:rPr>
        <w:t xml:space="preserve">PROCESSO Nº </w:t>
      </w:r>
      <w:r w:rsidR="009155C1">
        <w:rPr>
          <w:rFonts w:ascii="Arial" w:hAnsi="Arial" w:cs="Arial"/>
          <w:b/>
          <w:sz w:val="20"/>
          <w:szCs w:val="20"/>
        </w:rPr>
        <w:t>_______</w:t>
      </w: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pBdr>
          <w:top w:val="nil"/>
          <w:left w:val="nil"/>
          <w:bottom w:val="nil"/>
          <w:right w:val="nil"/>
          <w:between w:val="nil"/>
        </w:pBdr>
        <w:shd w:val="clear" w:color="auto" w:fill="FFFFFF"/>
        <w:spacing w:after="0" w:line="360" w:lineRule="auto"/>
        <w:jc w:val="both"/>
        <w:rPr>
          <w:rFonts w:ascii="Arial" w:hAnsi="Arial" w:cs="Arial"/>
          <w:sz w:val="20"/>
          <w:szCs w:val="20"/>
        </w:rPr>
      </w:pPr>
    </w:p>
    <w:p w:rsidR="000A16F0" w:rsidRPr="005758F8" w:rsidRDefault="000A16F0" w:rsidP="000A16F0">
      <w:pPr>
        <w:pBdr>
          <w:top w:val="nil"/>
          <w:left w:val="nil"/>
          <w:bottom w:val="nil"/>
          <w:right w:val="nil"/>
          <w:between w:val="nil"/>
        </w:pBdr>
        <w:shd w:val="clear" w:color="auto" w:fill="FFFFFF"/>
        <w:spacing w:after="0" w:line="360" w:lineRule="auto"/>
        <w:jc w:val="both"/>
        <w:rPr>
          <w:rFonts w:ascii="Arial" w:hAnsi="Arial" w:cs="Arial"/>
          <w:sz w:val="20"/>
          <w:szCs w:val="20"/>
        </w:rPr>
      </w:pPr>
    </w:p>
    <w:p w:rsidR="00801FA4" w:rsidRPr="005758F8" w:rsidRDefault="00801FA4" w:rsidP="00801FA4">
      <w:pPr>
        <w:shd w:val="clear" w:color="auto" w:fill="FFFFFF"/>
        <w:spacing w:after="0" w:line="240" w:lineRule="auto"/>
        <w:jc w:val="center"/>
        <w:rPr>
          <w:rFonts w:ascii="Arial" w:hAnsi="Arial" w:cs="Arial"/>
          <w:b/>
          <w:sz w:val="20"/>
          <w:szCs w:val="20"/>
        </w:rPr>
      </w:pPr>
      <w:r w:rsidRPr="005758F8">
        <w:rPr>
          <w:rFonts w:ascii="Arial" w:hAnsi="Arial" w:cs="Arial"/>
          <w:b/>
          <w:sz w:val="20"/>
          <w:szCs w:val="20"/>
        </w:rPr>
        <w:t xml:space="preserve">PREFERÊNCIA ÀS MICROEMPRESAS E EMPRESAS DE PEQUENO PORTE </w:t>
      </w:r>
    </w:p>
    <w:p w:rsidR="00801FA4" w:rsidRPr="005758F8" w:rsidRDefault="00801FA4" w:rsidP="00801FA4">
      <w:pPr>
        <w:shd w:val="clear" w:color="auto" w:fill="FFFFFF"/>
        <w:spacing w:after="0" w:line="240" w:lineRule="auto"/>
        <w:jc w:val="center"/>
        <w:rPr>
          <w:rFonts w:ascii="Arial" w:hAnsi="Arial" w:cs="Arial"/>
          <w:b/>
          <w:sz w:val="20"/>
          <w:szCs w:val="20"/>
        </w:rPr>
      </w:pPr>
      <w:r w:rsidRPr="005758F8">
        <w:rPr>
          <w:rFonts w:ascii="Arial" w:hAnsi="Arial" w:cs="Arial"/>
          <w:b/>
          <w:sz w:val="20"/>
          <w:szCs w:val="20"/>
        </w:rPr>
        <w:t>CONFORME ART. 116 DO ATO DA MESA Nº 17/2023</w:t>
      </w:r>
    </w:p>
    <w:p w:rsidR="000A16F0" w:rsidRPr="009155C1" w:rsidRDefault="000A16F0" w:rsidP="00F118D4">
      <w:pPr>
        <w:pBdr>
          <w:top w:val="nil"/>
          <w:left w:val="nil"/>
          <w:bottom w:val="nil"/>
          <w:right w:val="nil"/>
          <w:between w:val="nil"/>
        </w:pBdr>
        <w:shd w:val="clear" w:color="auto" w:fill="FFFFFF"/>
        <w:spacing w:after="0" w:line="360" w:lineRule="auto"/>
        <w:ind w:left="1416"/>
        <w:jc w:val="both"/>
        <w:rPr>
          <w:rFonts w:ascii="Arial" w:hAnsi="Arial" w:cs="Arial"/>
          <w:color w:val="FF0000"/>
          <w:sz w:val="20"/>
          <w:szCs w:val="20"/>
        </w:rPr>
      </w:pPr>
    </w:p>
    <w:p w:rsidR="000A16F0" w:rsidRPr="005758F8" w:rsidRDefault="000A16F0" w:rsidP="000A16F0">
      <w:pPr>
        <w:pBdr>
          <w:top w:val="nil"/>
          <w:left w:val="nil"/>
          <w:bottom w:val="nil"/>
          <w:right w:val="nil"/>
          <w:between w:val="nil"/>
        </w:pBdr>
        <w:shd w:val="clear" w:color="auto" w:fill="FFFFFF"/>
        <w:spacing w:after="0" w:line="360" w:lineRule="auto"/>
        <w:jc w:val="both"/>
        <w:rPr>
          <w:rFonts w:ascii="Arial" w:hAnsi="Arial" w:cs="Arial"/>
          <w:sz w:val="20"/>
          <w:szCs w:val="20"/>
        </w:rPr>
      </w:pPr>
    </w:p>
    <w:p w:rsidR="000A16F0" w:rsidRPr="005758F8" w:rsidRDefault="000A16F0" w:rsidP="000A16F0">
      <w:pPr>
        <w:pBdr>
          <w:top w:val="nil"/>
          <w:left w:val="nil"/>
          <w:bottom w:val="nil"/>
          <w:right w:val="nil"/>
          <w:between w:val="nil"/>
        </w:pBdr>
        <w:shd w:val="clear" w:color="auto" w:fill="FFFFFF"/>
        <w:spacing w:after="0" w:line="360" w:lineRule="auto"/>
        <w:jc w:val="both"/>
        <w:rPr>
          <w:rFonts w:ascii="Arial" w:hAnsi="Arial" w:cs="Arial"/>
          <w:sz w:val="20"/>
          <w:szCs w:val="20"/>
        </w:rPr>
      </w:pPr>
    </w:p>
    <w:p w:rsidR="000A16F0" w:rsidRDefault="000A16F0" w:rsidP="000A16F0">
      <w:pPr>
        <w:pBdr>
          <w:top w:val="nil"/>
          <w:left w:val="nil"/>
          <w:bottom w:val="nil"/>
          <w:right w:val="nil"/>
          <w:between w:val="nil"/>
        </w:pBdr>
        <w:shd w:val="clear" w:color="auto" w:fill="FFFFFF"/>
        <w:spacing w:after="0" w:line="360" w:lineRule="auto"/>
        <w:jc w:val="both"/>
        <w:rPr>
          <w:rFonts w:ascii="Arial" w:hAnsi="Arial" w:cs="Arial"/>
          <w:sz w:val="20"/>
          <w:szCs w:val="20"/>
        </w:rPr>
      </w:pPr>
      <w:r w:rsidRPr="005758F8">
        <w:rPr>
          <w:rFonts w:ascii="Arial" w:hAnsi="Arial" w:cs="Arial"/>
          <w:sz w:val="20"/>
          <w:szCs w:val="20"/>
        </w:rPr>
        <w:t xml:space="preserve">Torna-se público que a Câmara Municipal de Santos, por requisição de sua </w:t>
      </w:r>
      <w:r w:rsidR="009155C1" w:rsidRPr="009155C1">
        <w:rPr>
          <w:rFonts w:ascii="Arial" w:hAnsi="Arial" w:cs="Arial"/>
          <w:color w:val="FF0000"/>
          <w:sz w:val="20"/>
          <w:szCs w:val="20"/>
        </w:rPr>
        <w:t>(especificar o setor solicitante)</w:t>
      </w:r>
      <w:r w:rsidRPr="005758F8">
        <w:rPr>
          <w:rFonts w:ascii="Arial" w:hAnsi="Arial" w:cs="Arial"/>
          <w:sz w:val="20"/>
          <w:szCs w:val="20"/>
        </w:rPr>
        <w:t xml:space="preserve"> e, conforme autorização de sua Mesa Diretora, realizará DISPENSA ELETRÔNICA, com critério de julgamento </w:t>
      </w:r>
      <w:r w:rsidRPr="009155C1">
        <w:rPr>
          <w:rFonts w:ascii="Arial" w:hAnsi="Arial" w:cs="Arial"/>
          <w:color w:val="FF0000"/>
          <w:sz w:val="20"/>
          <w:szCs w:val="20"/>
        </w:rPr>
        <w:t>MENOR PREÇO</w:t>
      </w:r>
      <w:r w:rsidRPr="005758F8">
        <w:rPr>
          <w:rFonts w:ascii="Arial" w:hAnsi="Arial" w:cs="Arial"/>
          <w:sz w:val="20"/>
          <w:szCs w:val="20"/>
        </w:rPr>
        <w:t xml:space="preserve">, fundada na hipótese </w:t>
      </w:r>
      <w:r w:rsidRPr="009155C1">
        <w:rPr>
          <w:rFonts w:ascii="Arial" w:hAnsi="Arial" w:cs="Arial"/>
          <w:color w:val="FF0000"/>
          <w:sz w:val="20"/>
          <w:szCs w:val="20"/>
        </w:rPr>
        <w:t>do inc. II, do art. 75, da Lei nº 14.133/2021 e do inc. II., do art. 117, do Ato da Mesa nº 17/2023</w:t>
      </w:r>
      <w:r w:rsidRPr="005758F8">
        <w:rPr>
          <w:rFonts w:ascii="Arial" w:hAnsi="Arial" w:cs="Arial"/>
          <w:sz w:val="20"/>
          <w:szCs w:val="20"/>
        </w:rPr>
        <w:t>, e demais legislações aplicáveis, para</w:t>
      </w:r>
      <w:r w:rsidR="009155C1">
        <w:rPr>
          <w:rFonts w:ascii="Arial" w:hAnsi="Arial" w:cs="Arial"/>
          <w:sz w:val="20"/>
          <w:szCs w:val="20"/>
        </w:rPr>
        <w:t xml:space="preserve"> </w:t>
      </w:r>
      <w:r w:rsidR="009155C1" w:rsidRPr="009155C1">
        <w:rPr>
          <w:rFonts w:ascii="Arial" w:hAnsi="Arial" w:cs="Arial"/>
          <w:color w:val="FF0000"/>
          <w:sz w:val="20"/>
          <w:szCs w:val="20"/>
        </w:rPr>
        <w:t>(especificar o objeto)</w:t>
      </w:r>
      <w:r w:rsidR="00D6361A">
        <w:rPr>
          <w:rFonts w:ascii="Arial" w:hAnsi="Arial" w:cs="Arial"/>
          <w:sz w:val="20"/>
          <w:szCs w:val="20"/>
        </w:rPr>
        <w:t>, conforme condições e exigências estabelecidas neste instrumento.</w:t>
      </w:r>
    </w:p>
    <w:p w:rsidR="00D6361A" w:rsidRPr="005758F8" w:rsidRDefault="00D6361A" w:rsidP="000A16F0">
      <w:pPr>
        <w:pBdr>
          <w:top w:val="nil"/>
          <w:left w:val="nil"/>
          <w:bottom w:val="nil"/>
          <w:right w:val="nil"/>
          <w:between w:val="nil"/>
        </w:pBdr>
        <w:shd w:val="clear" w:color="auto" w:fill="FFFFFF"/>
        <w:spacing w:after="0" w:line="360" w:lineRule="auto"/>
        <w:jc w:val="both"/>
        <w:rPr>
          <w:rFonts w:ascii="Arial" w:hAnsi="Arial" w:cs="Arial"/>
          <w:sz w:val="20"/>
          <w:szCs w:val="20"/>
        </w:rPr>
      </w:pPr>
    </w:p>
    <w:p w:rsidR="000A16F0" w:rsidRPr="0017191C" w:rsidRDefault="0017191C" w:rsidP="0017191C">
      <w:pPr>
        <w:widowControl w:val="0"/>
        <w:spacing w:after="0" w:line="360" w:lineRule="auto"/>
        <w:jc w:val="both"/>
        <w:rPr>
          <w:rFonts w:ascii="Arial" w:hAnsi="Arial" w:cs="Arial"/>
          <w:b/>
          <w:sz w:val="20"/>
          <w:szCs w:val="20"/>
        </w:rPr>
      </w:pPr>
      <w:bookmarkStart w:id="0" w:name="_Hlk167439294"/>
      <w:r w:rsidRPr="0017191C">
        <w:rPr>
          <w:rFonts w:ascii="Arial" w:hAnsi="Arial" w:cs="Arial"/>
          <w:b/>
          <w:sz w:val="20"/>
          <w:szCs w:val="20"/>
        </w:rPr>
        <w:t>1</w:t>
      </w:r>
      <w:r w:rsidR="004677DC">
        <w:rPr>
          <w:rFonts w:ascii="Arial" w:hAnsi="Arial" w:cs="Arial"/>
          <w:b/>
          <w:sz w:val="20"/>
          <w:szCs w:val="20"/>
        </w:rPr>
        <w:t>. D</w:t>
      </w:r>
      <w:r w:rsidR="000A16F0" w:rsidRPr="0017191C">
        <w:rPr>
          <w:rFonts w:ascii="Arial" w:hAnsi="Arial" w:cs="Arial"/>
          <w:b/>
          <w:sz w:val="20"/>
          <w:szCs w:val="20"/>
        </w:rPr>
        <w:t>AS DISPOSIÇÕES PRELIMINARES</w:t>
      </w:r>
    </w:p>
    <w:bookmarkEnd w:id="0"/>
    <w:p w:rsidR="000A16F0" w:rsidRPr="005758F8" w:rsidRDefault="000A16F0" w:rsidP="000A16F0">
      <w:pPr>
        <w:widowControl w:val="0"/>
        <w:numPr>
          <w:ilvl w:val="1"/>
          <w:numId w:val="8"/>
        </w:numPr>
        <w:tabs>
          <w:tab w:val="left" w:pos="426"/>
        </w:tabs>
        <w:spacing w:after="0" w:line="360" w:lineRule="auto"/>
        <w:ind w:left="0" w:firstLine="0"/>
        <w:jc w:val="both"/>
        <w:rPr>
          <w:rFonts w:ascii="Arial" w:hAnsi="Arial" w:cs="Arial"/>
          <w:sz w:val="20"/>
          <w:szCs w:val="20"/>
        </w:rPr>
      </w:pPr>
      <w:r w:rsidRPr="005758F8">
        <w:rPr>
          <w:rFonts w:ascii="Arial" w:hAnsi="Arial" w:cs="Arial"/>
          <w:sz w:val="20"/>
          <w:szCs w:val="20"/>
        </w:rPr>
        <w:t>A dispensa eletrônica será realizada em sessão pública, por meio da utilização de recursos de tecnologia da informação, compostos por um conjunto de programas de computador que permitem confrontação sucessiva através do envio de lances dos licitantes com plena visibilidade para o Agente de Contratação total transparência dos resultados para a sociedade. O sistema encontra-se inserido diretamente na internet, mediante condições de segurança, criptografia e autenticação em todas as suas fases.</w:t>
      </w:r>
    </w:p>
    <w:p w:rsidR="000A16F0" w:rsidRPr="005758F8" w:rsidRDefault="000A16F0" w:rsidP="000A16F0">
      <w:pPr>
        <w:widowControl w:val="0"/>
        <w:numPr>
          <w:ilvl w:val="1"/>
          <w:numId w:val="8"/>
        </w:numPr>
        <w:tabs>
          <w:tab w:val="left" w:pos="426"/>
        </w:tabs>
        <w:spacing w:after="0" w:line="360" w:lineRule="auto"/>
        <w:ind w:left="0" w:firstLine="0"/>
        <w:jc w:val="both"/>
        <w:rPr>
          <w:rFonts w:ascii="Arial" w:hAnsi="Arial" w:cs="Arial"/>
          <w:sz w:val="20"/>
          <w:szCs w:val="20"/>
        </w:rPr>
      </w:pPr>
      <w:r w:rsidRPr="005758F8">
        <w:rPr>
          <w:rFonts w:ascii="Arial" w:hAnsi="Arial" w:cs="Arial"/>
          <w:sz w:val="20"/>
          <w:szCs w:val="20"/>
        </w:rPr>
        <w:t>Os trabalhos serão conduzidos por servidor da Câmara Municipal de Santos, denominado Agente de Contratação, com o auxílio da Comissão de Contratação, mediante a inserção e o monitoramento de dados gerados ou transferidos para o sistema “BLL Compras”, por intermédio do sistema eletrônico (Portal Eletrônico) de contratações da Bolsa de Licitações e Leilões do Brasil (BLL), constante na página da internet “</w:t>
      </w:r>
      <w:r w:rsidRPr="005758F8">
        <w:rPr>
          <w:rFonts w:ascii="Arial" w:hAnsi="Arial" w:cs="Arial"/>
          <w:b/>
          <w:sz w:val="20"/>
          <w:szCs w:val="20"/>
        </w:rPr>
        <w:t>www.bll.org.br</w:t>
      </w:r>
      <w:r w:rsidRPr="005758F8">
        <w:rPr>
          <w:rFonts w:ascii="Arial" w:hAnsi="Arial" w:cs="Arial"/>
          <w:sz w:val="20"/>
          <w:szCs w:val="20"/>
        </w:rPr>
        <w:t>”. A utilização do referido sistema eletrônico está consubstanciada na Lei nº 14.133/2021 e no Ato da Mesa Nº 17/2023.</w:t>
      </w:r>
    </w:p>
    <w:p w:rsidR="000A16F0" w:rsidRPr="00E61804" w:rsidRDefault="00E61804" w:rsidP="00E61804">
      <w:pPr>
        <w:widowControl w:val="0"/>
        <w:numPr>
          <w:ilvl w:val="1"/>
          <w:numId w:val="8"/>
        </w:numPr>
        <w:tabs>
          <w:tab w:val="left" w:pos="426"/>
        </w:tabs>
        <w:spacing w:after="0" w:line="360" w:lineRule="auto"/>
        <w:ind w:left="0" w:firstLine="0"/>
        <w:jc w:val="both"/>
        <w:rPr>
          <w:rFonts w:ascii="Arial" w:hAnsi="Arial" w:cs="Arial"/>
          <w:b/>
          <w:color w:val="FF0000"/>
          <w:sz w:val="20"/>
          <w:szCs w:val="20"/>
        </w:rPr>
      </w:pPr>
      <w:r w:rsidRPr="0062371C">
        <w:rPr>
          <w:rFonts w:ascii="Arial" w:hAnsi="Arial" w:cs="Arial"/>
          <w:b/>
          <w:color w:val="FF0000"/>
          <w:sz w:val="20"/>
          <w:szCs w:val="20"/>
        </w:rPr>
        <w:t xml:space="preserve">Por força do art. 116, do Ato da Mesa nº 17/2023, será dada preferência à microempresa, empresa de pequeno porte ou microempreendedor individual na contratação. </w:t>
      </w:r>
      <w:r w:rsidR="000A16F0" w:rsidRPr="00E61804">
        <w:rPr>
          <w:rFonts w:ascii="Arial" w:hAnsi="Arial" w:cs="Arial"/>
          <w:b/>
          <w:color w:val="FF0000"/>
          <w:sz w:val="20"/>
          <w:szCs w:val="20"/>
          <w:u w:val="single"/>
        </w:rPr>
        <w:t xml:space="preserve"> </w:t>
      </w:r>
    </w:p>
    <w:p w:rsidR="000A16F0" w:rsidRPr="005758F8" w:rsidRDefault="000A16F0" w:rsidP="000A16F0">
      <w:pPr>
        <w:widowControl w:val="0"/>
        <w:spacing w:after="0" w:line="360" w:lineRule="auto"/>
        <w:ind w:left="360"/>
        <w:jc w:val="both"/>
        <w:rPr>
          <w:rFonts w:ascii="Arial" w:hAnsi="Arial" w:cs="Arial"/>
          <w:sz w:val="20"/>
          <w:szCs w:val="20"/>
        </w:rPr>
      </w:pPr>
    </w:p>
    <w:p w:rsidR="000A16F0" w:rsidRPr="005758F8" w:rsidRDefault="004677DC" w:rsidP="004677DC">
      <w:pPr>
        <w:widowControl w:val="0"/>
        <w:spacing w:after="0" w:line="360" w:lineRule="auto"/>
        <w:jc w:val="both"/>
        <w:rPr>
          <w:rFonts w:ascii="Arial" w:hAnsi="Arial" w:cs="Arial"/>
          <w:b/>
          <w:sz w:val="20"/>
          <w:szCs w:val="20"/>
        </w:rPr>
      </w:pPr>
      <w:bookmarkStart w:id="1" w:name="_Hlk167439302"/>
      <w:r>
        <w:rPr>
          <w:rFonts w:ascii="Arial" w:hAnsi="Arial" w:cs="Arial"/>
          <w:b/>
          <w:sz w:val="20"/>
          <w:szCs w:val="20"/>
        </w:rPr>
        <w:t xml:space="preserve">2. </w:t>
      </w:r>
      <w:r w:rsidR="000A16F0" w:rsidRPr="005758F8">
        <w:rPr>
          <w:rFonts w:ascii="Arial" w:hAnsi="Arial" w:cs="Arial"/>
          <w:b/>
          <w:sz w:val="20"/>
          <w:szCs w:val="20"/>
        </w:rPr>
        <w:t xml:space="preserve">DO OBJETO DA CONTRATAÇÃO DIRETA </w:t>
      </w:r>
    </w:p>
    <w:bookmarkEnd w:id="1"/>
    <w:p w:rsidR="000A16F0" w:rsidRPr="005758F8" w:rsidRDefault="000A16F0" w:rsidP="000A16F0">
      <w:pPr>
        <w:spacing w:after="0" w:line="360" w:lineRule="auto"/>
        <w:jc w:val="both"/>
        <w:rPr>
          <w:rFonts w:ascii="Arial" w:hAnsi="Arial" w:cs="Arial"/>
          <w:sz w:val="20"/>
          <w:szCs w:val="20"/>
        </w:rPr>
      </w:pPr>
      <w:r w:rsidRPr="0017191C">
        <w:rPr>
          <w:rFonts w:ascii="Arial" w:hAnsi="Arial" w:cs="Arial"/>
          <w:sz w:val="20"/>
          <w:szCs w:val="20"/>
        </w:rPr>
        <w:t>2.1.</w:t>
      </w:r>
      <w:r w:rsidRPr="005758F8">
        <w:rPr>
          <w:rFonts w:ascii="Arial" w:hAnsi="Arial" w:cs="Arial"/>
          <w:sz w:val="20"/>
          <w:szCs w:val="20"/>
        </w:rPr>
        <w:t xml:space="preserve"> A dispensa eletrônica tem como objeto</w:t>
      </w:r>
      <w:r w:rsidR="001B60CC">
        <w:rPr>
          <w:rFonts w:ascii="Arial" w:hAnsi="Arial" w:cs="Arial"/>
          <w:sz w:val="20"/>
          <w:szCs w:val="20"/>
        </w:rPr>
        <w:t xml:space="preserve"> </w:t>
      </w:r>
      <w:r w:rsidR="001B60CC" w:rsidRPr="001B60CC">
        <w:rPr>
          <w:rFonts w:ascii="Arial" w:hAnsi="Arial" w:cs="Arial"/>
          <w:color w:val="FF0000"/>
          <w:sz w:val="20"/>
          <w:szCs w:val="20"/>
        </w:rPr>
        <w:t>(especificar objeto)</w:t>
      </w:r>
      <w:r w:rsidRPr="005758F8">
        <w:rPr>
          <w:rFonts w:ascii="Arial" w:hAnsi="Arial" w:cs="Arial"/>
          <w:sz w:val="20"/>
          <w:szCs w:val="20"/>
        </w:rPr>
        <w:t>, conforme especificações técnicas constantes do Termo de Referência (Anexo I deste Aviso de Contratação Direta).</w:t>
      </w:r>
    </w:p>
    <w:p w:rsidR="000A16F0" w:rsidRDefault="000A16F0" w:rsidP="000A16F0">
      <w:pPr>
        <w:tabs>
          <w:tab w:val="left" w:pos="426"/>
        </w:tabs>
        <w:spacing w:after="0" w:line="360" w:lineRule="auto"/>
        <w:jc w:val="both"/>
        <w:rPr>
          <w:rFonts w:ascii="Arial" w:hAnsi="Arial" w:cs="Arial"/>
          <w:color w:val="FF0000"/>
          <w:sz w:val="20"/>
          <w:szCs w:val="20"/>
        </w:rPr>
      </w:pPr>
      <w:r w:rsidRPr="0017191C">
        <w:rPr>
          <w:rFonts w:ascii="Arial" w:hAnsi="Arial" w:cs="Arial"/>
          <w:sz w:val="20"/>
          <w:szCs w:val="20"/>
        </w:rPr>
        <w:t>2.2</w:t>
      </w:r>
      <w:r w:rsidR="007C47CE">
        <w:rPr>
          <w:rFonts w:ascii="Arial" w:hAnsi="Arial" w:cs="Arial"/>
          <w:sz w:val="20"/>
          <w:szCs w:val="20"/>
        </w:rPr>
        <w:t>.</w:t>
      </w:r>
      <w:r w:rsidRPr="005758F8">
        <w:rPr>
          <w:rFonts w:ascii="Arial" w:hAnsi="Arial" w:cs="Arial"/>
          <w:sz w:val="20"/>
          <w:szCs w:val="20"/>
        </w:rPr>
        <w:t xml:space="preserve"> A dispensa será realizada em </w:t>
      </w:r>
      <w:r w:rsidRPr="001B60CC">
        <w:rPr>
          <w:rFonts w:ascii="Arial" w:hAnsi="Arial" w:cs="Arial"/>
          <w:color w:val="FF0000"/>
          <w:sz w:val="20"/>
          <w:szCs w:val="20"/>
        </w:rPr>
        <w:t xml:space="preserve">único </w:t>
      </w:r>
      <w:r w:rsidR="00EC6373" w:rsidRPr="001B60CC">
        <w:rPr>
          <w:rFonts w:ascii="Arial" w:hAnsi="Arial" w:cs="Arial"/>
          <w:color w:val="FF0000"/>
          <w:sz w:val="20"/>
          <w:szCs w:val="20"/>
        </w:rPr>
        <w:t>lote</w:t>
      </w:r>
      <w:r w:rsidRPr="001B60CC">
        <w:rPr>
          <w:rFonts w:ascii="Arial" w:hAnsi="Arial" w:cs="Arial"/>
          <w:color w:val="FF0000"/>
          <w:sz w:val="20"/>
          <w:szCs w:val="20"/>
        </w:rPr>
        <w:t xml:space="preserve">. </w:t>
      </w:r>
    </w:p>
    <w:p w:rsidR="00310B6D" w:rsidRDefault="00310B6D" w:rsidP="000A16F0">
      <w:pPr>
        <w:tabs>
          <w:tab w:val="left" w:pos="426"/>
        </w:tabs>
        <w:spacing w:after="0" w:line="360" w:lineRule="auto"/>
        <w:jc w:val="both"/>
        <w:rPr>
          <w:rFonts w:ascii="Arial" w:hAnsi="Arial" w:cs="Arial"/>
          <w:sz w:val="20"/>
          <w:szCs w:val="20"/>
        </w:rPr>
      </w:pPr>
    </w:p>
    <w:p w:rsidR="00310B6D" w:rsidRDefault="00310B6D" w:rsidP="000A16F0">
      <w:pPr>
        <w:tabs>
          <w:tab w:val="left" w:pos="426"/>
        </w:tabs>
        <w:spacing w:after="0" w:line="360" w:lineRule="auto"/>
        <w:jc w:val="both"/>
        <w:rPr>
          <w:rFonts w:ascii="Arial" w:hAnsi="Arial" w:cs="Arial"/>
          <w:sz w:val="20"/>
          <w:szCs w:val="20"/>
        </w:rPr>
      </w:pPr>
    </w:p>
    <w:p w:rsidR="00310B6D" w:rsidRPr="005758F8" w:rsidRDefault="00310B6D" w:rsidP="000A16F0">
      <w:pPr>
        <w:tabs>
          <w:tab w:val="left" w:pos="426"/>
        </w:tabs>
        <w:spacing w:after="0" w:line="360" w:lineRule="auto"/>
        <w:jc w:val="both"/>
        <w:rPr>
          <w:rFonts w:ascii="Arial" w:hAnsi="Arial" w:cs="Arial"/>
          <w:sz w:val="20"/>
          <w:szCs w:val="20"/>
        </w:rPr>
      </w:pPr>
    </w:p>
    <w:p w:rsidR="000A16F0" w:rsidRPr="005758F8" w:rsidRDefault="000A16F0" w:rsidP="000A16F0">
      <w:pPr>
        <w:spacing w:after="0" w:line="360" w:lineRule="auto"/>
        <w:jc w:val="both"/>
        <w:rPr>
          <w:rFonts w:ascii="Arial" w:hAnsi="Arial" w:cs="Arial"/>
          <w:sz w:val="20"/>
          <w:szCs w:val="20"/>
        </w:rPr>
      </w:pPr>
    </w:p>
    <w:p w:rsidR="000A16F0" w:rsidRPr="005758F8" w:rsidRDefault="004677DC" w:rsidP="004677DC">
      <w:pPr>
        <w:widowControl w:val="0"/>
        <w:spacing w:after="0" w:line="360" w:lineRule="auto"/>
        <w:jc w:val="both"/>
        <w:rPr>
          <w:rFonts w:ascii="Arial" w:hAnsi="Arial" w:cs="Arial"/>
          <w:b/>
          <w:sz w:val="20"/>
          <w:szCs w:val="20"/>
        </w:rPr>
      </w:pPr>
      <w:bookmarkStart w:id="2" w:name="_Hlk167439314"/>
      <w:r>
        <w:rPr>
          <w:rFonts w:ascii="Arial" w:hAnsi="Arial" w:cs="Arial"/>
          <w:b/>
          <w:sz w:val="20"/>
          <w:szCs w:val="20"/>
        </w:rPr>
        <w:t xml:space="preserve">3. </w:t>
      </w:r>
      <w:r w:rsidR="000A16F0" w:rsidRPr="005758F8">
        <w:rPr>
          <w:rFonts w:ascii="Arial" w:hAnsi="Arial" w:cs="Arial"/>
          <w:b/>
          <w:sz w:val="20"/>
          <w:szCs w:val="20"/>
        </w:rPr>
        <w:t>DA DOTAÇÃO ORÇAMENTÁRIA</w:t>
      </w:r>
    </w:p>
    <w:bookmarkEnd w:id="2"/>
    <w:p w:rsidR="000A16F0" w:rsidRDefault="004677DC" w:rsidP="004677DC">
      <w:pPr>
        <w:shd w:val="clear" w:color="auto" w:fill="FFFFFF"/>
        <w:tabs>
          <w:tab w:val="left" w:pos="567"/>
        </w:tabs>
        <w:spacing w:after="0" w:line="360" w:lineRule="auto"/>
        <w:jc w:val="both"/>
        <w:rPr>
          <w:rFonts w:ascii="Arial" w:hAnsi="Arial" w:cs="Arial"/>
          <w:sz w:val="20"/>
          <w:szCs w:val="20"/>
        </w:rPr>
      </w:pPr>
      <w:r>
        <w:rPr>
          <w:rFonts w:ascii="Arial" w:hAnsi="Arial" w:cs="Arial"/>
          <w:sz w:val="20"/>
          <w:szCs w:val="20"/>
        </w:rPr>
        <w:t xml:space="preserve">3.1. </w:t>
      </w:r>
      <w:r w:rsidR="000A16F0" w:rsidRPr="005758F8">
        <w:rPr>
          <w:rFonts w:ascii="Arial" w:hAnsi="Arial" w:cs="Arial"/>
          <w:sz w:val="20"/>
          <w:szCs w:val="20"/>
        </w:rPr>
        <w:t xml:space="preserve">As despesas decorrentes do objeto </w:t>
      </w:r>
      <w:r w:rsidR="008C1E27">
        <w:rPr>
          <w:rFonts w:ascii="Arial" w:hAnsi="Arial" w:cs="Arial"/>
          <w:sz w:val="20"/>
          <w:szCs w:val="20"/>
        </w:rPr>
        <w:t>deste Aviso</w:t>
      </w:r>
      <w:r w:rsidR="000A16F0" w:rsidRPr="005758F8">
        <w:rPr>
          <w:rFonts w:ascii="Arial" w:hAnsi="Arial" w:cs="Arial"/>
          <w:sz w:val="20"/>
          <w:szCs w:val="20"/>
        </w:rPr>
        <w:t xml:space="preserve"> correrão por conta da dotaç</w:t>
      </w:r>
      <w:r w:rsidR="00310B6D">
        <w:rPr>
          <w:rFonts w:ascii="Arial" w:hAnsi="Arial" w:cs="Arial"/>
          <w:sz w:val="20"/>
          <w:szCs w:val="20"/>
        </w:rPr>
        <w:t>ão</w:t>
      </w:r>
      <w:r w:rsidR="000A16F0" w:rsidRPr="005758F8">
        <w:rPr>
          <w:rFonts w:ascii="Arial" w:hAnsi="Arial" w:cs="Arial"/>
          <w:sz w:val="20"/>
          <w:szCs w:val="20"/>
        </w:rPr>
        <w:t xml:space="preserve"> orçamentária consignada sob o nº </w:t>
      </w:r>
      <w:r w:rsidR="000A16F0" w:rsidRPr="00310B6D">
        <w:rPr>
          <w:rFonts w:ascii="Arial" w:hAnsi="Arial" w:cs="Arial"/>
          <w:color w:val="FF0000"/>
          <w:sz w:val="20"/>
          <w:szCs w:val="20"/>
        </w:rPr>
        <w:t>02.09.10.01.031.0001-2.011.4.4.90.52.00 – Equipamentos e Material Permanente</w:t>
      </w:r>
      <w:r w:rsidR="000A16F0" w:rsidRPr="005758F8">
        <w:rPr>
          <w:rFonts w:ascii="Arial" w:hAnsi="Arial" w:cs="Arial"/>
          <w:sz w:val="20"/>
          <w:szCs w:val="20"/>
        </w:rPr>
        <w:t xml:space="preserve">, conforme nota de reserva nº </w:t>
      </w:r>
      <w:r w:rsidR="00ED675F" w:rsidRPr="00310B6D">
        <w:rPr>
          <w:rFonts w:ascii="Arial" w:hAnsi="Arial" w:cs="Arial"/>
          <w:color w:val="FF0000"/>
          <w:sz w:val="20"/>
          <w:szCs w:val="20"/>
        </w:rPr>
        <w:t>152</w:t>
      </w:r>
      <w:r w:rsidR="000A16F0" w:rsidRPr="00310B6D">
        <w:rPr>
          <w:rFonts w:ascii="Arial" w:hAnsi="Arial" w:cs="Arial"/>
          <w:color w:val="FF0000"/>
          <w:sz w:val="20"/>
          <w:szCs w:val="20"/>
        </w:rPr>
        <w:t>/2025</w:t>
      </w:r>
      <w:r w:rsidR="00310B6D">
        <w:rPr>
          <w:rFonts w:ascii="Arial" w:hAnsi="Arial" w:cs="Arial"/>
          <w:sz w:val="20"/>
          <w:szCs w:val="20"/>
        </w:rPr>
        <w:t>.</w:t>
      </w:r>
    </w:p>
    <w:p w:rsidR="000A16F0" w:rsidRDefault="004677DC" w:rsidP="004677DC">
      <w:pPr>
        <w:pStyle w:val="PargrafodaLista"/>
        <w:shd w:val="clear" w:color="auto" w:fill="FFFFFF"/>
        <w:spacing w:after="0" w:line="360" w:lineRule="auto"/>
        <w:ind w:left="0"/>
        <w:jc w:val="both"/>
        <w:rPr>
          <w:rFonts w:ascii="Arial" w:hAnsi="Arial" w:cs="Arial"/>
          <w:sz w:val="20"/>
          <w:szCs w:val="20"/>
        </w:rPr>
      </w:pPr>
      <w:r>
        <w:rPr>
          <w:rFonts w:ascii="Arial" w:hAnsi="Arial" w:cs="Arial"/>
          <w:sz w:val="20"/>
          <w:szCs w:val="20"/>
        </w:rPr>
        <w:t xml:space="preserve">3.2. </w:t>
      </w:r>
      <w:r w:rsidR="000A16F0" w:rsidRPr="009E4EE4">
        <w:rPr>
          <w:rFonts w:ascii="Arial" w:hAnsi="Arial" w:cs="Arial"/>
          <w:sz w:val="20"/>
          <w:szCs w:val="20"/>
        </w:rPr>
        <w:t>O custo total estimado</w:t>
      </w:r>
      <w:r w:rsidR="00D10BEE">
        <w:rPr>
          <w:rFonts w:ascii="Arial" w:hAnsi="Arial" w:cs="Arial"/>
          <w:sz w:val="20"/>
          <w:szCs w:val="20"/>
        </w:rPr>
        <w:t xml:space="preserve"> </w:t>
      </w:r>
      <w:r w:rsidR="000A16F0" w:rsidRPr="009E4EE4">
        <w:rPr>
          <w:rFonts w:ascii="Arial" w:hAnsi="Arial" w:cs="Arial"/>
          <w:sz w:val="20"/>
          <w:szCs w:val="20"/>
        </w:rPr>
        <w:t xml:space="preserve">é de </w:t>
      </w:r>
      <w:bookmarkStart w:id="3" w:name="_Hlk203660377"/>
      <w:r w:rsidR="000A16F0" w:rsidRPr="009E4EE4">
        <w:rPr>
          <w:rFonts w:ascii="Arial" w:hAnsi="Arial" w:cs="Arial"/>
          <w:sz w:val="20"/>
          <w:szCs w:val="20"/>
        </w:rPr>
        <w:t>R$</w:t>
      </w:r>
      <w:r w:rsidR="009E4EE4">
        <w:rPr>
          <w:rFonts w:ascii="Arial" w:hAnsi="Arial" w:cs="Arial"/>
          <w:sz w:val="20"/>
          <w:szCs w:val="20"/>
        </w:rPr>
        <w:t xml:space="preserve"> </w:t>
      </w:r>
      <w:r w:rsidR="00D10BEE">
        <w:rPr>
          <w:rFonts w:ascii="Arial" w:hAnsi="Arial" w:cs="Arial"/>
          <w:sz w:val="20"/>
          <w:szCs w:val="20"/>
        </w:rPr>
        <w:t xml:space="preserve">_____ </w:t>
      </w:r>
      <w:r w:rsidR="00D10BEE" w:rsidRPr="00D10BEE">
        <w:rPr>
          <w:rFonts w:ascii="Arial" w:hAnsi="Arial" w:cs="Arial"/>
          <w:color w:val="FF0000"/>
          <w:sz w:val="20"/>
          <w:szCs w:val="20"/>
        </w:rPr>
        <w:t>(valor por extenso)</w:t>
      </w:r>
      <w:bookmarkEnd w:id="3"/>
      <w:r w:rsidR="000A16F0" w:rsidRPr="009E4EE4">
        <w:rPr>
          <w:rFonts w:ascii="Arial" w:hAnsi="Arial" w:cs="Arial"/>
          <w:sz w:val="20"/>
          <w:szCs w:val="20"/>
        </w:rPr>
        <w:t xml:space="preserve">, conforme Quadro Demonstrativo constante nos autos nº </w:t>
      </w:r>
      <w:r w:rsidR="00B477DE">
        <w:rPr>
          <w:rFonts w:ascii="Arial" w:hAnsi="Arial" w:cs="Arial"/>
          <w:color w:val="FF0000"/>
          <w:sz w:val="20"/>
          <w:szCs w:val="20"/>
        </w:rPr>
        <w:t>____________</w:t>
      </w:r>
      <w:r w:rsidR="000A16F0" w:rsidRPr="009E4EE4">
        <w:rPr>
          <w:rFonts w:ascii="Arial" w:hAnsi="Arial" w:cs="Arial"/>
          <w:sz w:val="20"/>
          <w:szCs w:val="20"/>
        </w:rPr>
        <w:t xml:space="preserve">. </w:t>
      </w:r>
    </w:p>
    <w:p w:rsidR="009E4EE4" w:rsidRPr="009E4EE4" w:rsidRDefault="009E4EE4" w:rsidP="009E4EE4">
      <w:pPr>
        <w:pStyle w:val="PargrafodaLista"/>
        <w:shd w:val="clear" w:color="auto" w:fill="FFFFFF"/>
        <w:spacing w:after="0" w:line="360" w:lineRule="auto"/>
        <w:ind w:left="0"/>
        <w:jc w:val="both"/>
        <w:rPr>
          <w:rFonts w:ascii="Arial" w:hAnsi="Arial" w:cs="Arial"/>
          <w:sz w:val="20"/>
          <w:szCs w:val="20"/>
        </w:rPr>
      </w:pPr>
    </w:p>
    <w:p w:rsidR="000A16F0" w:rsidRPr="005758F8" w:rsidRDefault="004677DC" w:rsidP="004677DC">
      <w:pPr>
        <w:tabs>
          <w:tab w:val="left" w:pos="567"/>
        </w:tabs>
        <w:spacing w:after="0" w:line="360" w:lineRule="auto"/>
        <w:jc w:val="both"/>
        <w:rPr>
          <w:rFonts w:ascii="Arial" w:hAnsi="Arial" w:cs="Arial"/>
          <w:b/>
          <w:sz w:val="20"/>
          <w:szCs w:val="20"/>
        </w:rPr>
      </w:pPr>
      <w:bookmarkStart w:id="4" w:name="_Hlk167439326"/>
      <w:r>
        <w:rPr>
          <w:rFonts w:ascii="Arial" w:hAnsi="Arial" w:cs="Arial"/>
          <w:b/>
          <w:sz w:val="20"/>
          <w:szCs w:val="20"/>
        </w:rPr>
        <w:t xml:space="preserve">4. </w:t>
      </w:r>
      <w:r w:rsidR="000A16F0" w:rsidRPr="005758F8">
        <w:rPr>
          <w:rFonts w:ascii="Arial" w:hAnsi="Arial" w:cs="Arial"/>
          <w:b/>
          <w:sz w:val="20"/>
          <w:szCs w:val="20"/>
        </w:rPr>
        <w:t>DA PARTICIPAÇÃO</w:t>
      </w:r>
    </w:p>
    <w:bookmarkEnd w:id="4"/>
    <w:p w:rsidR="000A16F0" w:rsidRPr="005758F8" w:rsidRDefault="0017191C" w:rsidP="0017191C">
      <w:pPr>
        <w:widowControl w:val="0"/>
        <w:tabs>
          <w:tab w:val="left" w:pos="426"/>
        </w:tabs>
        <w:spacing w:after="0" w:line="360" w:lineRule="auto"/>
        <w:jc w:val="both"/>
        <w:rPr>
          <w:rFonts w:ascii="Arial" w:hAnsi="Arial" w:cs="Arial"/>
          <w:sz w:val="20"/>
          <w:szCs w:val="20"/>
        </w:rPr>
      </w:pPr>
      <w:r>
        <w:rPr>
          <w:rFonts w:ascii="Arial" w:hAnsi="Arial" w:cs="Arial"/>
          <w:sz w:val="20"/>
          <w:szCs w:val="20"/>
        </w:rPr>
        <w:t>4.1</w:t>
      </w:r>
      <w:r w:rsidR="00361B83">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Poderão participar desta Dispensa Eletrônica os interessados que atenderem a todas as exigências contidas neste Aviso de Contratação Direta e seus anexos.</w:t>
      </w:r>
    </w:p>
    <w:p w:rsidR="000A16F0" w:rsidRPr="005758F8" w:rsidRDefault="0017191C" w:rsidP="0017191C">
      <w:pPr>
        <w:widowControl w:val="0"/>
        <w:tabs>
          <w:tab w:val="left" w:pos="426"/>
        </w:tabs>
        <w:spacing w:after="0" w:line="360" w:lineRule="auto"/>
        <w:jc w:val="both"/>
        <w:rPr>
          <w:rFonts w:ascii="Arial" w:hAnsi="Arial" w:cs="Arial"/>
          <w:sz w:val="20"/>
          <w:szCs w:val="20"/>
        </w:rPr>
      </w:pPr>
      <w:r>
        <w:rPr>
          <w:rFonts w:ascii="Arial" w:hAnsi="Arial" w:cs="Arial"/>
          <w:sz w:val="20"/>
          <w:szCs w:val="20"/>
        </w:rPr>
        <w:t>4.2</w:t>
      </w:r>
      <w:r w:rsidR="00361B83">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 xml:space="preserve">Não poderão participar da dispensa: </w:t>
      </w:r>
    </w:p>
    <w:p w:rsidR="0017191C" w:rsidRPr="0017191C" w:rsidRDefault="0017191C" w:rsidP="0017191C">
      <w:pPr>
        <w:pStyle w:val="PargrafodaLista"/>
        <w:numPr>
          <w:ilvl w:val="0"/>
          <w:numId w:val="9"/>
        </w:numPr>
        <w:tabs>
          <w:tab w:val="left" w:pos="720"/>
        </w:tabs>
        <w:spacing w:after="0" w:line="312" w:lineRule="auto"/>
        <w:contextualSpacing w:val="0"/>
        <w:jc w:val="both"/>
        <w:rPr>
          <w:rFonts w:ascii="Arial" w:hAnsi="Arial" w:cs="Arial"/>
          <w:vanish/>
          <w:sz w:val="20"/>
          <w:szCs w:val="20"/>
        </w:rPr>
      </w:pPr>
    </w:p>
    <w:p w:rsidR="0017191C" w:rsidRPr="0017191C" w:rsidRDefault="0017191C" w:rsidP="0017191C">
      <w:pPr>
        <w:pStyle w:val="PargrafodaLista"/>
        <w:numPr>
          <w:ilvl w:val="1"/>
          <w:numId w:val="9"/>
        </w:numPr>
        <w:tabs>
          <w:tab w:val="left" w:pos="720"/>
        </w:tabs>
        <w:spacing w:after="0" w:line="312" w:lineRule="auto"/>
        <w:contextualSpacing w:val="0"/>
        <w:jc w:val="both"/>
        <w:rPr>
          <w:rFonts w:ascii="Arial" w:hAnsi="Arial" w:cs="Arial"/>
          <w:vanish/>
          <w:sz w:val="20"/>
          <w:szCs w:val="20"/>
        </w:rPr>
      </w:pPr>
    </w:p>
    <w:p w:rsidR="0017191C" w:rsidRPr="0017191C" w:rsidRDefault="0017191C" w:rsidP="0017191C">
      <w:pPr>
        <w:pStyle w:val="PargrafodaLista"/>
        <w:numPr>
          <w:ilvl w:val="1"/>
          <w:numId w:val="9"/>
        </w:numPr>
        <w:tabs>
          <w:tab w:val="left" w:pos="720"/>
        </w:tabs>
        <w:spacing w:after="0" w:line="312" w:lineRule="auto"/>
        <w:contextualSpacing w:val="0"/>
        <w:jc w:val="both"/>
        <w:rPr>
          <w:rFonts w:ascii="Arial" w:hAnsi="Arial" w:cs="Arial"/>
          <w:vanish/>
          <w:sz w:val="20"/>
          <w:szCs w:val="20"/>
        </w:rPr>
      </w:pPr>
    </w:p>
    <w:p w:rsidR="000A16F0" w:rsidRPr="005758F8" w:rsidRDefault="0017191C" w:rsidP="0017191C">
      <w:pPr>
        <w:tabs>
          <w:tab w:val="left" w:pos="720"/>
        </w:tabs>
        <w:spacing w:after="0" w:line="312" w:lineRule="auto"/>
        <w:jc w:val="both"/>
        <w:rPr>
          <w:rFonts w:ascii="Arial" w:hAnsi="Arial" w:cs="Arial"/>
          <w:sz w:val="20"/>
          <w:szCs w:val="20"/>
        </w:rPr>
      </w:pPr>
      <w:r>
        <w:rPr>
          <w:rFonts w:ascii="Arial" w:hAnsi="Arial" w:cs="Arial"/>
          <w:sz w:val="20"/>
          <w:szCs w:val="20"/>
        </w:rPr>
        <w:t xml:space="preserve">          4.2.1</w:t>
      </w:r>
      <w:r w:rsidR="00361B83">
        <w:rPr>
          <w:rFonts w:ascii="Arial" w:hAnsi="Arial" w:cs="Arial"/>
          <w:sz w:val="20"/>
          <w:szCs w:val="20"/>
        </w:rPr>
        <w:t>.</w:t>
      </w:r>
      <w:r>
        <w:rPr>
          <w:rFonts w:ascii="Arial" w:hAnsi="Arial" w:cs="Arial"/>
          <w:sz w:val="20"/>
          <w:szCs w:val="20"/>
        </w:rPr>
        <w:t xml:space="preserve"> a</w:t>
      </w:r>
      <w:r w:rsidR="000A16F0" w:rsidRPr="005758F8">
        <w:rPr>
          <w:rFonts w:ascii="Arial" w:hAnsi="Arial" w:cs="Arial"/>
          <w:sz w:val="20"/>
          <w:szCs w:val="20"/>
        </w:rPr>
        <w:t>quele que não atenda às condições deste Aviso e seu(s) anexo(s);</w:t>
      </w:r>
    </w:p>
    <w:p w:rsidR="000A16F0" w:rsidRPr="005758F8" w:rsidRDefault="0017191C" w:rsidP="0017191C">
      <w:pPr>
        <w:tabs>
          <w:tab w:val="left" w:pos="720"/>
        </w:tabs>
        <w:spacing w:after="0" w:line="312" w:lineRule="auto"/>
        <w:ind w:left="567"/>
        <w:jc w:val="both"/>
        <w:rPr>
          <w:rFonts w:ascii="Arial" w:hAnsi="Arial" w:cs="Arial"/>
          <w:sz w:val="20"/>
          <w:szCs w:val="20"/>
        </w:rPr>
      </w:pPr>
      <w:r>
        <w:rPr>
          <w:rFonts w:ascii="Arial" w:hAnsi="Arial" w:cs="Arial"/>
          <w:sz w:val="20"/>
          <w:szCs w:val="20"/>
        </w:rPr>
        <w:t>4.2.2</w:t>
      </w:r>
      <w:r w:rsidR="00361B83">
        <w:rPr>
          <w:rFonts w:ascii="Arial" w:hAnsi="Arial" w:cs="Arial"/>
          <w:sz w:val="20"/>
          <w:szCs w:val="20"/>
        </w:rPr>
        <w:t>.</w:t>
      </w:r>
      <w:r w:rsidR="00473245">
        <w:rPr>
          <w:rFonts w:ascii="Arial" w:hAnsi="Arial" w:cs="Arial"/>
          <w:sz w:val="20"/>
          <w:szCs w:val="20"/>
        </w:rPr>
        <w:t xml:space="preserve"> </w:t>
      </w:r>
      <w:r w:rsidR="00C95471">
        <w:rPr>
          <w:rFonts w:ascii="Arial" w:hAnsi="Arial" w:cs="Arial"/>
          <w:sz w:val="20"/>
          <w:szCs w:val="20"/>
        </w:rPr>
        <w:t>au</w:t>
      </w:r>
      <w:r w:rsidR="000A16F0" w:rsidRPr="005758F8">
        <w:rPr>
          <w:rFonts w:ascii="Arial" w:hAnsi="Arial" w:cs="Arial"/>
          <w:sz w:val="20"/>
          <w:szCs w:val="20"/>
        </w:rPr>
        <w:t>tor do anteprojeto, do projeto básico ou do projeto executivo, pessoa física ou jurídica, quando a licitação versar sobre serviços ou fornecimento de bens a ele relacionados;</w:t>
      </w:r>
    </w:p>
    <w:p w:rsidR="000A16F0" w:rsidRPr="005758F8" w:rsidRDefault="0017191C" w:rsidP="0017191C">
      <w:pPr>
        <w:tabs>
          <w:tab w:val="left" w:pos="720"/>
        </w:tabs>
        <w:spacing w:after="0" w:line="312" w:lineRule="auto"/>
        <w:ind w:left="567"/>
        <w:jc w:val="both"/>
        <w:rPr>
          <w:rFonts w:ascii="Arial" w:hAnsi="Arial" w:cs="Arial"/>
          <w:sz w:val="20"/>
          <w:szCs w:val="20"/>
        </w:rPr>
      </w:pPr>
      <w:r>
        <w:rPr>
          <w:rFonts w:ascii="Arial" w:hAnsi="Arial" w:cs="Arial"/>
          <w:sz w:val="20"/>
          <w:szCs w:val="20"/>
        </w:rPr>
        <w:t>4.2.3</w:t>
      </w:r>
      <w:r w:rsidR="00361B83">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0A16F0" w:rsidRPr="005758F8" w:rsidRDefault="00C95471" w:rsidP="00C95471">
      <w:pPr>
        <w:tabs>
          <w:tab w:val="left" w:pos="720"/>
        </w:tabs>
        <w:spacing w:after="0" w:line="312" w:lineRule="auto"/>
        <w:ind w:left="567"/>
        <w:jc w:val="both"/>
        <w:rPr>
          <w:rFonts w:ascii="Arial" w:hAnsi="Arial" w:cs="Arial"/>
          <w:sz w:val="20"/>
          <w:szCs w:val="20"/>
        </w:rPr>
      </w:pPr>
      <w:r>
        <w:rPr>
          <w:rFonts w:ascii="Arial" w:hAnsi="Arial" w:cs="Arial"/>
          <w:sz w:val="20"/>
          <w:szCs w:val="20"/>
        </w:rPr>
        <w:t>4.2.4</w:t>
      </w:r>
      <w:r w:rsidR="00361B83">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pessoa física ou jurídica que se encontre, ao tempo da licitação, impossibilitada de participar da licitação em decorrência de sanção que lhe foi imposta;</w:t>
      </w:r>
    </w:p>
    <w:p w:rsidR="00B9534F" w:rsidRDefault="00C95471" w:rsidP="00C95471">
      <w:pPr>
        <w:tabs>
          <w:tab w:val="left" w:pos="720"/>
        </w:tabs>
        <w:spacing w:after="0" w:line="312" w:lineRule="auto"/>
        <w:ind w:left="567"/>
        <w:jc w:val="both"/>
        <w:rPr>
          <w:rFonts w:ascii="Arial" w:hAnsi="Arial" w:cs="Arial"/>
          <w:sz w:val="20"/>
          <w:szCs w:val="20"/>
        </w:rPr>
      </w:pPr>
      <w:r>
        <w:rPr>
          <w:rFonts w:ascii="Arial" w:hAnsi="Arial" w:cs="Arial"/>
          <w:sz w:val="20"/>
          <w:szCs w:val="20"/>
        </w:rPr>
        <w:t>4.2.5</w:t>
      </w:r>
      <w:r w:rsidR="00361B83">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 xml:space="preserve">aquele que mantenha vínculo de natureza técnica, comercial, econômica, financeira, trabalhista ou civil com dirigente do órgão ou entidade contratante ou com agente público que desempenhe função na licitação ou atue na fiscalização ou na gestão </w:t>
      </w:r>
      <w:r w:rsidR="000A16F0" w:rsidRPr="00B9534F">
        <w:rPr>
          <w:rFonts w:ascii="Arial" w:hAnsi="Arial" w:cs="Arial"/>
          <w:color w:val="000000" w:themeColor="text1"/>
          <w:sz w:val="20"/>
          <w:szCs w:val="20"/>
        </w:rPr>
        <w:t xml:space="preserve">do contrato, ou </w:t>
      </w:r>
      <w:r w:rsidR="000A16F0" w:rsidRPr="005758F8">
        <w:rPr>
          <w:rFonts w:ascii="Arial" w:hAnsi="Arial" w:cs="Arial"/>
          <w:sz w:val="20"/>
          <w:szCs w:val="20"/>
        </w:rPr>
        <w:t>que deles seja cônjuge, companheiro ou parente em linha reta, colateral ou por afinidade, até o terceiro grau;</w:t>
      </w:r>
      <w:r w:rsidR="008721F8">
        <w:rPr>
          <w:rFonts w:ascii="Arial" w:hAnsi="Arial" w:cs="Arial"/>
          <w:sz w:val="20"/>
          <w:szCs w:val="20"/>
        </w:rPr>
        <w:t xml:space="preserve"> </w:t>
      </w:r>
    </w:p>
    <w:p w:rsidR="000A16F0" w:rsidRPr="005758F8" w:rsidRDefault="00C95471" w:rsidP="00C95471">
      <w:pPr>
        <w:tabs>
          <w:tab w:val="left" w:pos="720"/>
        </w:tabs>
        <w:spacing w:after="0" w:line="312" w:lineRule="auto"/>
        <w:ind w:left="567"/>
        <w:jc w:val="both"/>
        <w:rPr>
          <w:rFonts w:ascii="Arial" w:hAnsi="Arial" w:cs="Arial"/>
          <w:sz w:val="20"/>
          <w:szCs w:val="20"/>
        </w:rPr>
      </w:pPr>
      <w:r>
        <w:rPr>
          <w:rFonts w:ascii="Arial" w:hAnsi="Arial" w:cs="Arial"/>
          <w:sz w:val="20"/>
          <w:szCs w:val="20"/>
        </w:rPr>
        <w:t>4.2.6</w:t>
      </w:r>
      <w:r w:rsidR="00361B83">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empresas controladoras, controladas ou coligadas, nos termos da Lei nº 6.404, de 15 de dezembro de 1976, concorrendo entre si;</w:t>
      </w:r>
    </w:p>
    <w:p w:rsidR="000A16F0" w:rsidRPr="005758F8" w:rsidRDefault="00C95471" w:rsidP="00C95471">
      <w:pPr>
        <w:tabs>
          <w:tab w:val="left" w:pos="720"/>
        </w:tabs>
        <w:spacing w:after="0" w:line="312" w:lineRule="auto"/>
        <w:ind w:left="567"/>
        <w:jc w:val="both"/>
        <w:rPr>
          <w:rFonts w:ascii="Arial" w:hAnsi="Arial" w:cs="Arial"/>
          <w:sz w:val="20"/>
          <w:szCs w:val="20"/>
        </w:rPr>
      </w:pPr>
      <w:r>
        <w:rPr>
          <w:rFonts w:ascii="Arial" w:hAnsi="Arial" w:cs="Arial"/>
          <w:sz w:val="20"/>
          <w:szCs w:val="20"/>
        </w:rPr>
        <w:t>4.2.7</w:t>
      </w:r>
      <w:r w:rsidR="00361B83">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0A16F0" w:rsidRPr="005758F8" w:rsidRDefault="00C95471" w:rsidP="00C95471">
      <w:pPr>
        <w:tabs>
          <w:tab w:val="left" w:pos="720"/>
        </w:tabs>
        <w:spacing w:after="0" w:line="312" w:lineRule="auto"/>
        <w:ind w:left="567"/>
        <w:jc w:val="both"/>
        <w:rPr>
          <w:rFonts w:ascii="Arial" w:hAnsi="Arial" w:cs="Arial"/>
          <w:sz w:val="20"/>
          <w:szCs w:val="20"/>
        </w:rPr>
      </w:pPr>
      <w:r>
        <w:rPr>
          <w:rFonts w:ascii="Arial" w:hAnsi="Arial" w:cs="Arial"/>
          <w:sz w:val="20"/>
          <w:szCs w:val="20"/>
        </w:rPr>
        <w:t>4.2.8</w:t>
      </w:r>
      <w:r w:rsidR="00361B83">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agente público do órgão ou entidade licitante;</w:t>
      </w:r>
    </w:p>
    <w:p w:rsidR="000A16F0" w:rsidRPr="00E851E6" w:rsidRDefault="00C95471" w:rsidP="00C95471">
      <w:pPr>
        <w:tabs>
          <w:tab w:val="left" w:pos="720"/>
        </w:tabs>
        <w:spacing w:after="0" w:line="312" w:lineRule="auto"/>
        <w:ind w:left="567"/>
        <w:jc w:val="both"/>
        <w:rPr>
          <w:rFonts w:ascii="Arial" w:hAnsi="Arial" w:cs="Arial"/>
          <w:color w:val="000000" w:themeColor="text1"/>
          <w:sz w:val="20"/>
          <w:szCs w:val="20"/>
        </w:rPr>
      </w:pPr>
      <w:r>
        <w:rPr>
          <w:rFonts w:ascii="Arial" w:hAnsi="Arial" w:cs="Arial"/>
          <w:sz w:val="20"/>
          <w:szCs w:val="20"/>
        </w:rPr>
        <w:t>4.2.9</w:t>
      </w:r>
      <w:r w:rsidR="00361B83">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 xml:space="preserve">Organizações da Sociedade Civil de Interesse Público - OSCIP, atuando </w:t>
      </w:r>
      <w:r w:rsidR="000A16F0" w:rsidRPr="00E851E6">
        <w:rPr>
          <w:rFonts w:ascii="Arial" w:hAnsi="Arial" w:cs="Arial"/>
          <w:color w:val="000000" w:themeColor="text1"/>
          <w:sz w:val="20"/>
          <w:szCs w:val="20"/>
        </w:rPr>
        <w:t>nessa condição;</w:t>
      </w:r>
    </w:p>
    <w:p w:rsidR="000A16F0" w:rsidRDefault="00C95471" w:rsidP="00C95471">
      <w:pPr>
        <w:tabs>
          <w:tab w:val="left" w:pos="720"/>
        </w:tabs>
        <w:spacing w:after="0" w:line="312" w:lineRule="auto"/>
        <w:ind w:left="567"/>
        <w:jc w:val="both"/>
        <w:rPr>
          <w:rFonts w:ascii="Arial" w:hAnsi="Arial" w:cs="Arial"/>
          <w:sz w:val="20"/>
          <w:szCs w:val="20"/>
        </w:rPr>
      </w:pPr>
      <w:bookmarkStart w:id="5" w:name="_Hlk203033634"/>
      <w:r w:rsidRPr="00E851E6">
        <w:rPr>
          <w:rFonts w:ascii="Arial" w:hAnsi="Arial" w:cs="Arial"/>
          <w:color w:val="000000" w:themeColor="text1"/>
          <w:sz w:val="20"/>
          <w:szCs w:val="20"/>
        </w:rPr>
        <w:t>4.2.10</w:t>
      </w:r>
      <w:r w:rsidR="00361B83" w:rsidRPr="00E851E6">
        <w:rPr>
          <w:rFonts w:ascii="Arial" w:hAnsi="Arial" w:cs="Arial"/>
          <w:color w:val="000000" w:themeColor="text1"/>
          <w:sz w:val="20"/>
          <w:szCs w:val="20"/>
        </w:rPr>
        <w:t>.</w:t>
      </w:r>
      <w:r w:rsidRPr="00E851E6">
        <w:rPr>
          <w:rFonts w:ascii="Arial" w:hAnsi="Arial" w:cs="Arial"/>
          <w:color w:val="000000" w:themeColor="text1"/>
          <w:sz w:val="20"/>
          <w:szCs w:val="20"/>
        </w:rPr>
        <w:t xml:space="preserve"> </w:t>
      </w:r>
      <w:r w:rsidR="000A16F0" w:rsidRPr="00E851E6">
        <w:rPr>
          <w:rFonts w:ascii="Arial" w:hAnsi="Arial" w:cs="Arial"/>
          <w:color w:val="000000" w:themeColor="text1"/>
          <w:sz w:val="20"/>
          <w:szCs w:val="20"/>
        </w:rPr>
        <w:t xml:space="preserve">Não poderá participar, direta ou indiretamente, da licitação ou da execução </w:t>
      </w:r>
      <w:r w:rsidR="008721F8" w:rsidRPr="00E851E6">
        <w:rPr>
          <w:rFonts w:ascii="Arial" w:hAnsi="Arial" w:cs="Arial"/>
          <w:color w:val="000000" w:themeColor="text1"/>
          <w:sz w:val="20"/>
          <w:szCs w:val="20"/>
        </w:rPr>
        <w:t xml:space="preserve">do </w:t>
      </w:r>
      <w:r w:rsidR="00F7251D" w:rsidRPr="00E851E6">
        <w:rPr>
          <w:rFonts w:ascii="Arial" w:hAnsi="Arial" w:cs="Arial"/>
          <w:color w:val="000000" w:themeColor="text1"/>
          <w:sz w:val="20"/>
          <w:szCs w:val="20"/>
        </w:rPr>
        <w:t>objeto do certame</w:t>
      </w:r>
      <w:r w:rsidR="00C41412" w:rsidRPr="00E851E6">
        <w:rPr>
          <w:rFonts w:ascii="Arial" w:hAnsi="Arial" w:cs="Arial"/>
          <w:color w:val="000000" w:themeColor="text1"/>
          <w:sz w:val="20"/>
          <w:szCs w:val="20"/>
        </w:rPr>
        <w:t xml:space="preserve"> </w:t>
      </w:r>
      <w:r w:rsidR="000A16F0" w:rsidRPr="00E851E6">
        <w:rPr>
          <w:rFonts w:ascii="Arial" w:hAnsi="Arial" w:cs="Arial"/>
          <w:color w:val="000000" w:themeColor="text1"/>
          <w:sz w:val="20"/>
          <w:szCs w:val="20"/>
        </w:rPr>
        <w:t xml:space="preserve">agente </w:t>
      </w:r>
      <w:r w:rsidR="000A16F0" w:rsidRPr="005758F8">
        <w:rPr>
          <w:rFonts w:ascii="Arial" w:hAnsi="Arial" w:cs="Arial"/>
          <w:sz w:val="20"/>
          <w:szCs w:val="20"/>
        </w:rPr>
        <w:t xml:space="preserve">público do órgão ou entidade contratante, devendo ser observadas as situações que possam configurar conflito de interesses no exercício ou após o exercício do cargo ou emprego, nos termos da legislação que disciplina a matéria, conforme </w:t>
      </w:r>
      <w:hyperlink r:id="rId10" w:anchor="art9%C2%A71" w:history="1">
        <w:r w:rsidR="000A16F0" w:rsidRPr="00FC2DB0">
          <w:rPr>
            <w:rStyle w:val="Hyperlink"/>
            <w:rFonts w:ascii="Arial" w:hAnsi="Arial" w:cs="Arial"/>
            <w:color w:val="auto"/>
            <w:sz w:val="20"/>
            <w:szCs w:val="20"/>
            <w:u w:val="none"/>
          </w:rPr>
          <w:t>§ 1º do art. 9º da Lei nº 14.133, de 2021</w:t>
        </w:r>
      </w:hyperlink>
      <w:r w:rsidR="000A16F0" w:rsidRPr="00FC2DB0">
        <w:rPr>
          <w:rFonts w:ascii="Arial" w:hAnsi="Arial" w:cs="Arial"/>
          <w:sz w:val="20"/>
          <w:szCs w:val="20"/>
        </w:rPr>
        <w:t>.</w:t>
      </w:r>
    </w:p>
    <w:bookmarkEnd w:id="5"/>
    <w:p w:rsidR="00136609" w:rsidRPr="00136609" w:rsidRDefault="00136609" w:rsidP="00C95471">
      <w:pPr>
        <w:tabs>
          <w:tab w:val="left" w:pos="720"/>
        </w:tabs>
        <w:spacing w:after="0" w:line="312" w:lineRule="auto"/>
        <w:ind w:left="567"/>
        <w:jc w:val="both"/>
        <w:rPr>
          <w:rFonts w:ascii="Arial" w:hAnsi="Arial" w:cs="Arial"/>
          <w:color w:val="FF0000"/>
          <w:sz w:val="20"/>
          <w:szCs w:val="20"/>
        </w:rPr>
      </w:pPr>
      <w:r w:rsidRPr="00136609">
        <w:rPr>
          <w:rFonts w:ascii="Arial" w:hAnsi="Arial" w:cs="Arial"/>
          <w:color w:val="FF0000"/>
          <w:sz w:val="20"/>
          <w:szCs w:val="20"/>
        </w:rPr>
        <w:t>4.2.11</w:t>
      </w:r>
      <w:r w:rsidR="00361B83">
        <w:rPr>
          <w:rFonts w:ascii="Arial" w:hAnsi="Arial" w:cs="Arial"/>
          <w:color w:val="FF0000"/>
          <w:sz w:val="20"/>
          <w:szCs w:val="20"/>
        </w:rPr>
        <w:t>.</w:t>
      </w:r>
      <w:r w:rsidRPr="00136609">
        <w:rPr>
          <w:rFonts w:ascii="Arial" w:hAnsi="Arial" w:cs="Arial"/>
          <w:color w:val="FF0000"/>
          <w:sz w:val="20"/>
          <w:szCs w:val="20"/>
        </w:rPr>
        <w:t xml:space="preserve"> Consórcios.</w:t>
      </w:r>
    </w:p>
    <w:p w:rsidR="000A16F0" w:rsidRPr="00E851E6" w:rsidRDefault="00C95471" w:rsidP="00C95471">
      <w:pPr>
        <w:spacing w:after="0" w:line="360" w:lineRule="auto"/>
        <w:jc w:val="both"/>
        <w:rPr>
          <w:rFonts w:ascii="Arial" w:hAnsi="Arial" w:cs="Arial"/>
          <w:color w:val="000000" w:themeColor="text1"/>
          <w:sz w:val="20"/>
          <w:szCs w:val="20"/>
        </w:rPr>
      </w:pPr>
      <w:r>
        <w:rPr>
          <w:rFonts w:ascii="Arial" w:hAnsi="Arial" w:cs="Arial"/>
          <w:sz w:val="20"/>
          <w:szCs w:val="20"/>
        </w:rPr>
        <w:lastRenderedPageBreak/>
        <w:t>4.3</w:t>
      </w:r>
      <w:r w:rsidR="00361B83">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O impedimento de que trata o item 4.2.4</w:t>
      </w:r>
      <w:r w:rsidR="006D774A">
        <w:rPr>
          <w:rFonts w:ascii="Arial" w:hAnsi="Arial" w:cs="Arial"/>
          <w:sz w:val="20"/>
          <w:szCs w:val="20"/>
        </w:rPr>
        <w:t>.</w:t>
      </w:r>
      <w:r w:rsidR="000A16F0" w:rsidRPr="005758F8">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0A16F0" w:rsidRPr="00E851E6">
        <w:rPr>
          <w:rFonts w:ascii="Arial" w:hAnsi="Arial" w:cs="Arial"/>
          <w:color w:val="000000" w:themeColor="text1"/>
          <w:sz w:val="20"/>
          <w:szCs w:val="20"/>
        </w:rPr>
        <w:t>licitante.</w:t>
      </w:r>
    </w:p>
    <w:p w:rsidR="00721E24" w:rsidRPr="00E851E6" w:rsidRDefault="00C95471" w:rsidP="00721E24">
      <w:pPr>
        <w:spacing w:after="0" w:line="360" w:lineRule="auto"/>
        <w:jc w:val="both"/>
        <w:rPr>
          <w:rFonts w:ascii="Arial" w:hAnsi="Arial" w:cs="Arial"/>
          <w:color w:val="000000" w:themeColor="text1"/>
          <w:sz w:val="20"/>
          <w:szCs w:val="20"/>
        </w:rPr>
      </w:pPr>
      <w:bookmarkStart w:id="6" w:name="_Hlk203032217"/>
      <w:r w:rsidRPr="00E851E6">
        <w:rPr>
          <w:rFonts w:ascii="Arial" w:hAnsi="Arial" w:cs="Arial"/>
          <w:color w:val="000000" w:themeColor="text1"/>
          <w:sz w:val="20"/>
          <w:szCs w:val="20"/>
        </w:rPr>
        <w:t>4.4</w:t>
      </w:r>
      <w:r w:rsidR="006D774A" w:rsidRPr="00E851E6">
        <w:rPr>
          <w:rFonts w:ascii="Arial" w:hAnsi="Arial" w:cs="Arial"/>
          <w:color w:val="000000" w:themeColor="text1"/>
          <w:sz w:val="20"/>
          <w:szCs w:val="20"/>
        </w:rPr>
        <w:t>.</w:t>
      </w:r>
      <w:r w:rsidRPr="00E851E6">
        <w:rPr>
          <w:rFonts w:ascii="Arial" w:hAnsi="Arial" w:cs="Arial"/>
          <w:color w:val="000000" w:themeColor="text1"/>
          <w:sz w:val="20"/>
          <w:szCs w:val="20"/>
        </w:rPr>
        <w:t xml:space="preserve"> </w:t>
      </w:r>
      <w:r w:rsidR="000A16F0" w:rsidRPr="00E851E6">
        <w:rPr>
          <w:rFonts w:ascii="Arial" w:hAnsi="Arial" w:cs="Arial"/>
          <w:color w:val="000000" w:themeColor="text1"/>
          <w:sz w:val="20"/>
          <w:szCs w:val="20"/>
        </w:rPr>
        <w:t>A critério da Administração e exclusivamente a seu serviço, o autor dos projetos e a empresa a que se referem os itens 4.2.2</w:t>
      </w:r>
      <w:r w:rsidR="006D774A" w:rsidRPr="00E851E6">
        <w:rPr>
          <w:rFonts w:ascii="Arial" w:hAnsi="Arial" w:cs="Arial"/>
          <w:color w:val="000000" w:themeColor="text1"/>
          <w:sz w:val="20"/>
          <w:szCs w:val="20"/>
        </w:rPr>
        <w:t>.</w:t>
      </w:r>
      <w:r w:rsidR="000A16F0" w:rsidRPr="00E851E6">
        <w:rPr>
          <w:rFonts w:ascii="Arial" w:hAnsi="Arial" w:cs="Arial"/>
          <w:color w:val="000000" w:themeColor="text1"/>
          <w:sz w:val="20"/>
          <w:szCs w:val="20"/>
        </w:rPr>
        <w:t xml:space="preserve"> e 4.2.3</w:t>
      </w:r>
      <w:r w:rsidR="006D774A" w:rsidRPr="00E851E6">
        <w:rPr>
          <w:rFonts w:ascii="Arial" w:hAnsi="Arial" w:cs="Arial"/>
          <w:color w:val="000000" w:themeColor="text1"/>
          <w:sz w:val="20"/>
          <w:szCs w:val="20"/>
        </w:rPr>
        <w:t>.</w:t>
      </w:r>
      <w:r w:rsidR="000A16F0" w:rsidRPr="00E851E6">
        <w:rPr>
          <w:rFonts w:ascii="Arial" w:hAnsi="Arial" w:cs="Arial"/>
          <w:color w:val="000000" w:themeColor="text1"/>
          <w:sz w:val="20"/>
          <w:szCs w:val="20"/>
        </w:rPr>
        <w:t xml:space="preserve"> poderão participar no apoio das atividades de planejamento da contratação, de execução da licitação ou de gestão do contrato, desde que sob supervisão exclusiva de agentes públicos do órgão ou entidade.</w:t>
      </w:r>
      <w:r w:rsidR="00721E24" w:rsidRPr="00E851E6">
        <w:rPr>
          <w:rFonts w:ascii="Arial" w:hAnsi="Arial" w:cs="Arial"/>
          <w:color w:val="000000" w:themeColor="text1"/>
          <w:sz w:val="20"/>
          <w:szCs w:val="20"/>
        </w:rPr>
        <w:t xml:space="preserve"> </w:t>
      </w:r>
    </w:p>
    <w:bookmarkEnd w:id="6"/>
    <w:p w:rsidR="000A16F0" w:rsidRPr="00E851E6" w:rsidRDefault="00C95471" w:rsidP="00C95471">
      <w:pPr>
        <w:spacing w:after="0" w:line="360" w:lineRule="auto"/>
        <w:jc w:val="both"/>
        <w:rPr>
          <w:rFonts w:ascii="Arial" w:hAnsi="Arial" w:cs="Arial"/>
          <w:color w:val="000000" w:themeColor="text1"/>
          <w:sz w:val="20"/>
          <w:szCs w:val="20"/>
        </w:rPr>
      </w:pPr>
      <w:r w:rsidRPr="00E851E6">
        <w:rPr>
          <w:rFonts w:ascii="Arial" w:hAnsi="Arial" w:cs="Arial"/>
          <w:color w:val="000000" w:themeColor="text1"/>
          <w:sz w:val="20"/>
          <w:szCs w:val="20"/>
        </w:rPr>
        <w:t>4.5</w:t>
      </w:r>
      <w:r w:rsidR="006D774A" w:rsidRPr="00E851E6">
        <w:rPr>
          <w:rFonts w:ascii="Arial" w:hAnsi="Arial" w:cs="Arial"/>
          <w:color w:val="000000" w:themeColor="text1"/>
          <w:sz w:val="20"/>
          <w:szCs w:val="20"/>
        </w:rPr>
        <w:t>.</w:t>
      </w:r>
      <w:r w:rsidRPr="00E851E6">
        <w:rPr>
          <w:rFonts w:ascii="Arial" w:hAnsi="Arial" w:cs="Arial"/>
          <w:color w:val="000000" w:themeColor="text1"/>
          <w:sz w:val="20"/>
          <w:szCs w:val="20"/>
        </w:rPr>
        <w:t xml:space="preserve"> </w:t>
      </w:r>
      <w:r w:rsidR="000A16F0" w:rsidRPr="00E851E6">
        <w:rPr>
          <w:rFonts w:ascii="Arial" w:hAnsi="Arial" w:cs="Arial"/>
          <w:color w:val="000000" w:themeColor="text1"/>
          <w:sz w:val="20"/>
          <w:szCs w:val="20"/>
        </w:rPr>
        <w:t>Equiparam-se aos autores do projeto as empresas integrantes do mesmo grupo econômico.</w:t>
      </w:r>
      <w:r w:rsidR="008721F8" w:rsidRPr="00E851E6">
        <w:rPr>
          <w:rFonts w:ascii="Arial" w:hAnsi="Arial" w:cs="Arial"/>
          <w:color w:val="000000" w:themeColor="text1"/>
          <w:sz w:val="20"/>
          <w:szCs w:val="20"/>
        </w:rPr>
        <w:t xml:space="preserve"> </w:t>
      </w:r>
    </w:p>
    <w:p w:rsidR="000A16F0" w:rsidRPr="00E851E6" w:rsidRDefault="00C95471" w:rsidP="00C95471">
      <w:pPr>
        <w:spacing w:after="0" w:line="360" w:lineRule="auto"/>
        <w:jc w:val="both"/>
        <w:rPr>
          <w:rFonts w:ascii="Arial" w:hAnsi="Arial" w:cs="Arial"/>
          <w:color w:val="000000" w:themeColor="text1"/>
          <w:sz w:val="20"/>
          <w:szCs w:val="20"/>
        </w:rPr>
      </w:pPr>
      <w:bookmarkStart w:id="7" w:name="_Hlk203033901"/>
      <w:r w:rsidRPr="00E851E6">
        <w:rPr>
          <w:rFonts w:ascii="Arial" w:hAnsi="Arial" w:cs="Arial"/>
          <w:color w:val="000000" w:themeColor="text1"/>
          <w:sz w:val="20"/>
          <w:szCs w:val="20"/>
        </w:rPr>
        <w:t>4.6</w:t>
      </w:r>
      <w:r w:rsidR="008D5857" w:rsidRPr="00E851E6">
        <w:rPr>
          <w:rFonts w:ascii="Arial" w:hAnsi="Arial" w:cs="Arial"/>
          <w:color w:val="000000" w:themeColor="text1"/>
          <w:sz w:val="20"/>
          <w:szCs w:val="20"/>
        </w:rPr>
        <w:t>.</w:t>
      </w:r>
      <w:r w:rsidRPr="00E851E6">
        <w:rPr>
          <w:rFonts w:ascii="Arial" w:hAnsi="Arial" w:cs="Arial"/>
          <w:color w:val="000000" w:themeColor="text1"/>
          <w:sz w:val="20"/>
          <w:szCs w:val="20"/>
        </w:rPr>
        <w:t xml:space="preserve"> </w:t>
      </w:r>
      <w:r w:rsidR="000A16F0" w:rsidRPr="00E851E6">
        <w:rPr>
          <w:rFonts w:ascii="Arial" w:hAnsi="Arial" w:cs="Arial"/>
          <w:color w:val="000000" w:themeColor="text1"/>
          <w:sz w:val="20"/>
          <w:szCs w:val="20"/>
        </w:rPr>
        <w:t>O disposto nos itens 4.2.2</w:t>
      </w:r>
      <w:r w:rsidR="00280B6B" w:rsidRPr="00E851E6">
        <w:rPr>
          <w:rFonts w:ascii="Arial" w:hAnsi="Arial" w:cs="Arial"/>
          <w:color w:val="000000" w:themeColor="text1"/>
          <w:sz w:val="20"/>
          <w:szCs w:val="20"/>
        </w:rPr>
        <w:t>.</w:t>
      </w:r>
      <w:r w:rsidR="000A16F0" w:rsidRPr="00E851E6">
        <w:rPr>
          <w:rFonts w:ascii="Arial" w:hAnsi="Arial" w:cs="Arial"/>
          <w:color w:val="000000" w:themeColor="text1"/>
          <w:sz w:val="20"/>
          <w:szCs w:val="20"/>
        </w:rPr>
        <w:t xml:space="preserve"> e 4.2.3</w:t>
      </w:r>
      <w:r w:rsidR="00280B6B" w:rsidRPr="00E851E6">
        <w:rPr>
          <w:rFonts w:ascii="Arial" w:hAnsi="Arial" w:cs="Arial"/>
          <w:color w:val="000000" w:themeColor="text1"/>
          <w:sz w:val="20"/>
          <w:szCs w:val="20"/>
        </w:rPr>
        <w:t>.</w:t>
      </w:r>
      <w:r w:rsidR="000A16F0" w:rsidRPr="00E851E6">
        <w:rPr>
          <w:rFonts w:ascii="Arial" w:hAnsi="Arial" w:cs="Arial"/>
          <w:color w:val="000000" w:themeColor="text1"/>
          <w:sz w:val="20"/>
          <w:szCs w:val="20"/>
        </w:rPr>
        <w:t xml:space="preserve"> não impede a licitação ou a </w:t>
      </w:r>
      <w:r w:rsidR="00E851E6" w:rsidRPr="00E851E6">
        <w:rPr>
          <w:rFonts w:ascii="Arial" w:hAnsi="Arial" w:cs="Arial"/>
          <w:color w:val="000000" w:themeColor="text1"/>
          <w:sz w:val="20"/>
          <w:szCs w:val="20"/>
        </w:rPr>
        <w:t>contratação</w:t>
      </w:r>
      <w:r w:rsidR="000A16F0" w:rsidRPr="00E851E6">
        <w:rPr>
          <w:rFonts w:ascii="Arial" w:hAnsi="Arial" w:cs="Arial"/>
          <w:color w:val="000000" w:themeColor="text1"/>
          <w:sz w:val="20"/>
          <w:szCs w:val="20"/>
        </w:rPr>
        <w:t xml:space="preserve"> de serviço que inclua como encargo do </w:t>
      </w:r>
      <w:r w:rsidR="00E851E6" w:rsidRPr="00E851E6">
        <w:rPr>
          <w:rFonts w:ascii="Arial" w:hAnsi="Arial" w:cs="Arial"/>
          <w:color w:val="000000" w:themeColor="text1"/>
          <w:sz w:val="20"/>
          <w:szCs w:val="20"/>
        </w:rPr>
        <w:t>contratado</w:t>
      </w:r>
      <w:r w:rsidR="000A16F0" w:rsidRPr="00E851E6">
        <w:rPr>
          <w:rFonts w:ascii="Arial" w:hAnsi="Arial" w:cs="Arial"/>
          <w:color w:val="000000" w:themeColor="text1"/>
          <w:sz w:val="20"/>
          <w:szCs w:val="20"/>
        </w:rPr>
        <w:t xml:space="preserve"> a elaboração do projeto básico e do projeto executivo, nas contratações integradas, e do projeto executivo, nos demais regimes de execução.</w:t>
      </w:r>
    </w:p>
    <w:p w:rsidR="000A16F0" w:rsidRPr="005758F8" w:rsidRDefault="00C95471" w:rsidP="00C95471">
      <w:pPr>
        <w:spacing w:after="0" w:line="360" w:lineRule="auto"/>
        <w:jc w:val="both"/>
        <w:rPr>
          <w:rFonts w:ascii="Arial" w:hAnsi="Arial" w:cs="Arial"/>
          <w:sz w:val="20"/>
          <w:szCs w:val="20"/>
        </w:rPr>
      </w:pPr>
      <w:bookmarkStart w:id="8" w:name="_Hlk203033966"/>
      <w:bookmarkEnd w:id="7"/>
      <w:r w:rsidRPr="00E851E6">
        <w:rPr>
          <w:rFonts w:ascii="Arial" w:hAnsi="Arial" w:cs="Arial"/>
          <w:color w:val="000000" w:themeColor="text1"/>
          <w:sz w:val="20"/>
          <w:szCs w:val="20"/>
        </w:rPr>
        <w:t>4.7</w:t>
      </w:r>
      <w:r w:rsidR="008D5857" w:rsidRPr="00E851E6">
        <w:rPr>
          <w:rFonts w:ascii="Arial" w:hAnsi="Arial" w:cs="Arial"/>
          <w:color w:val="000000" w:themeColor="text1"/>
          <w:sz w:val="20"/>
          <w:szCs w:val="20"/>
        </w:rPr>
        <w:t>.</w:t>
      </w:r>
      <w:r w:rsidRPr="00E851E6">
        <w:rPr>
          <w:rFonts w:ascii="Arial" w:hAnsi="Arial" w:cs="Arial"/>
          <w:color w:val="000000" w:themeColor="text1"/>
          <w:sz w:val="20"/>
          <w:szCs w:val="20"/>
        </w:rPr>
        <w:t xml:space="preserve"> </w:t>
      </w:r>
      <w:r w:rsidR="000A16F0" w:rsidRPr="00E851E6">
        <w:rPr>
          <w:rFonts w:ascii="Arial" w:hAnsi="Arial" w:cs="Arial"/>
          <w:color w:val="000000" w:themeColor="text1"/>
          <w:sz w:val="20"/>
          <w:szCs w:val="20"/>
        </w:rPr>
        <w:t>Em licitações e contratações</w:t>
      </w:r>
      <w:r w:rsidR="009575A4" w:rsidRPr="00E851E6">
        <w:rPr>
          <w:rFonts w:ascii="Arial" w:hAnsi="Arial" w:cs="Arial"/>
          <w:color w:val="000000" w:themeColor="text1"/>
          <w:sz w:val="20"/>
          <w:szCs w:val="20"/>
        </w:rPr>
        <w:t xml:space="preserve"> </w:t>
      </w:r>
      <w:r w:rsidR="000A16F0" w:rsidRPr="00E851E6">
        <w:rPr>
          <w:rFonts w:ascii="Arial" w:hAnsi="Arial" w:cs="Arial"/>
          <w:color w:val="000000" w:themeColor="text1"/>
          <w:sz w:val="20"/>
          <w:szCs w:val="20"/>
        </w:rPr>
        <w:t xml:space="preserve">realizadas no âmbito de projetos e programas parcialmente financiados por agência oficial de cooperação estrangeira ou por organismo </w:t>
      </w:r>
      <w:r w:rsidR="000A16F0" w:rsidRPr="005758F8">
        <w:rPr>
          <w:rFonts w:ascii="Arial" w:hAnsi="Arial" w:cs="Arial"/>
          <w:sz w:val="20"/>
          <w:szCs w:val="20"/>
        </w:rPr>
        <w:t xml:space="preserve">financeiro internacional com recursos do financiamento ou da contrapartida nacional, não poderá participar pessoa física ou jurídica que integre o rol de pessoas sancionadas por essas entidades ou que seja declarada inidônea nos termos da </w:t>
      </w:r>
      <w:hyperlink r:id="rId11" w:history="1">
        <w:r w:rsidR="000A16F0" w:rsidRPr="00FC2DB0">
          <w:rPr>
            <w:rStyle w:val="Hyperlink"/>
            <w:rFonts w:ascii="Arial" w:hAnsi="Arial" w:cs="Arial"/>
            <w:color w:val="auto"/>
            <w:sz w:val="20"/>
            <w:szCs w:val="20"/>
            <w:u w:val="none"/>
          </w:rPr>
          <w:t>Lei nº 14.133/2021</w:t>
        </w:r>
      </w:hyperlink>
      <w:r w:rsidR="000A16F0" w:rsidRPr="00FC2DB0">
        <w:rPr>
          <w:rFonts w:ascii="Arial" w:hAnsi="Arial" w:cs="Arial"/>
          <w:sz w:val="20"/>
          <w:szCs w:val="20"/>
        </w:rPr>
        <w:t>.</w:t>
      </w:r>
    </w:p>
    <w:p w:rsidR="000A16F0" w:rsidRPr="00E439DD" w:rsidRDefault="00C95471" w:rsidP="00C95471">
      <w:pPr>
        <w:spacing w:after="0" w:line="360" w:lineRule="auto"/>
        <w:jc w:val="both"/>
        <w:rPr>
          <w:rFonts w:ascii="Arial" w:hAnsi="Arial" w:cs="Arial"/>
          <w:color w:val="0070C0"/>
          <w:sz w:val="20"/>
          <w:szCs w:val="20"/>
        </w:rPr>
      </w:pPr>
      <w:bookmarkStart w:id="9" w:name="_Hlk203034039"/>
      <w:bookmarkEnd w:id="8"/>
      <w:r>
        <w:rPr>
          <w:rFonts w:ascii="Arial" w:hAnsi="Arial" w:cs="Arial"/>
          <w:sz w:val="20"/>
          <w:szCs w:val="20"/>
        </w:rPr>
        <w:t>4.8</w:t>
      </w:r>
      <w:r w:rsidR="008D5857">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A vedação de que trata o item 4.2.8 estende-se a terceiro que auxilie a condução da</w:t>
      </w:r>
      <w:r w:rsidR="000A16F0" w:rsidRPr="00B9534F">
        <w:rPr>
          <w:rFonts w:ascii="Arial" w:hAnsi="Arial" w:cs="Arial"/>
          <w:color w:val="000000" w:themeColor="text1"/>
          <w:sz w:val="20"/>
          <w:szCs w:val="20"/>
        </w:rPr>
        <w:t xml:space="preserve"> contratação na qualidade de integrante da Comissão de Contratação, profissional especializado ou funcionário ou </w:t>
      </w:r>
      <w:r w:rsidR="000A16F0" w:rsidRPr="005758F8">
        <w:rPr>
          <w:rFonts w:ascii="Arial" w:hAnsi="Arial" w:cs="Arial"/>
          <w:sz w:val="20"/>
          <w:szCs w:val="20"/>
        </w:rPr>
        <w:t>representante de empresa que preste assessoria técnica.</w:t>
      </w:r>
      <w:r w:rsidR="009575A4">
        <w:rPr>
          <w:rFonts w:ascii="Arial" w:hAnsi="Arial" w:cs="Arial"/>
          <w:sz w:val="20"/>
          <w:szCs w:val="20"/>
        </w:rPr>
        <w:t xml:space="preserve"> </w:t>
      </w:r>
    </w:p>
    <w:p w:rsidR="00E851E6" w:rsidRPr="005758F8" w:rsidRDefault="00C95471" w:rsidP="00E851E6">
      <w:pPr>
        <w:widowControl w:val="0"/>
        <w:tabs>
          <w:tab w:val="left" w:pos="426"/>
        </w:tabs>
        <w:spacing w:after="0" w:line="360" w:lineRule="auto"/>
        <w:jc w:val="both"/>
        <w:rPr>
          <w:rFonts w:ascii="Arial" w:hAnsi="Arial" w:cs="Arial"/>
          <w:sz w:val="20"/>
          <w:szCs w:val="20"/>
        </w:rPr>
      </w:pPr>
      <w:bookmarkStart w:id="10" w:name="_Hlk203034092"/>
      <w:bookmarkEnd w:id="9"/>
      <w:r>
        <w:rPr>
          <w:rFonts w:ascii="Arial" w:hAnsi="Arial" w:cs="Arial"/>
          <w:sz w:val="20"/>
          <w:szCs w:val="20"/>
        </w:rPr>
        <w:t>4.9</w:t>
      </w:r>
      <w:r w:rsidR="008D5857">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 xml:space="preserve">A participação no certame está condicionada, ainda, a que o interessado declare, ao acessar ao sistema “BLL Compras”, mediante assinalação nos campos próprios, que inexiste qualquer fato impeditivo de sua participação </w:t>
      </w:r>
      <w:r w:rsidR="00E851E6" w:rsidRPr="005758F8">
        <w:rPr>
          <w:rFonts w:ascii="Arial" w:hAnsi="Arial" w:cs="Arial"/>
          <w:sz w:val="20"/>
          <w:szCs w:val="20"/>
        </w:rPr>
        <w:t>na Dispensa ou de sua contratação.</w:t>
      </w:r>
    </w:p>
    <w:bookmarkEnd w:id="10"/>
    <w:p w:rsidR="000A16F0" w:rsidRPr="005758F8" w:rsidRDefault="000A16F0" w:rsidP="000A16F0">
      <w:pPr>
        <w:widowControl w:val="0"/>
        <w:pBdr>
          <w:top w:val="nil"/>
          <w:left w:val="nil"/>
          <w:bottom w:val="nil"/>
          <w:right w:val="nil"/>
          <w:between w:val="nil"/>
        </w:pBdr>
        <w:tabs>
          <w:tab w:val="left" w:pos="567"/>
        </w:tabs>
        <w:spacing w:after="0" w:line="360" w:lineRule="auto"/>
        <w:jc w:val="both"/>
        <w:rPr>
          <w:rFonts w:ascii="Arial" w:hAnsi="Arial" w:cs="Arial"/>
          <w:sz w:val="20"/>
          <w:szCs w:val="20"/>
        </w:rPr>
      </w:pPr>
    </w:p>
    <w:p w:rsidR="000A16F0" w:rsidRPr="005758F8" w:rsidRDefault="004677DC" w:rsidP="004677DC">
      <w:pPr>
        <w:widowControl w:val="0"/>
        <w:pBdr>
          <w:top w:val="nil"/>
          <w:left w:val="nil"/>
          <w:bottom w:val="nil"/>
          <w:right w:val="nil"/>
          <w:between w:val="nil"/>
        </w:pBdr>
        <w:spacing w:after="0" w:line="360" w:lineRule="auto"/>
        <w:jc w:val="both"/>
        <w:rPr>
          <w:rFonts w:ascii="Arial" w:hAnsi="Arial" w:cs="Arial"/>
          <w:b/>
          <w:sz w:val="20"/>
          <w:szCs w:val="20"/>
        </w:rPr>
      </w:pPr>
      <w:bookmarkStart w:id="11" w:name="_Hlk167439343"/>
      <w:r>
        <w:rPr>
          <w:rFonts w:ascii="Arial" w:hAnsi="Arial" w:cs="Arial"/>
          <w:b/>
          <w:sz w:val="20"/>
          <w:szCs w:val="20"/>
        </w:rPr>
        <w:t xml:space="preserve">5. </w:t>
      </w:r>
      <w:r w:rsidR="000A16F0" w:rsidRPr="005758F8">
        <w:rPr>
          <w:rFonts w:ascii="Arial" w:hAnsi="Arial" w:cs="Arial"/>
          <w:b/>
          <w:sz w:val="20"/>
          <w:szCs w:val="20"/>
        </w:rPr>
        <w:t>DO INGRESSO NA DISPENSA ELETRÔNICA, DO CADASTRAMENTO DA PROPOSTA E DOS DOCUMENTOS DE HABILITAÇÃO</w:t>
      </w:r>
    </w:p>
    <w:bookmarkEnd w:id="11"/>
    <w:p w:rsidR="000A16F0" w:rsidRPr="00E851E6" w:rsidRDefault="00C95471" w:rsidP="00C95471">
      <w:pPr>
        <w:pStyle w:val="PargrafodaLista"/>
        <w:spacing w:line="360" w:lineRule="auto"/>
        <w:ind w:left="0"/>
        <w:jc w:val="both"/>
        <w:rPr>
          <w:rFonts w:ascii="Arial" w:hAnsi="Arial" w:cs="Arial"/>
          <w:color w:val="000000" w:themeColor="text1"/>
          <w:sz w:val="20"/>
          <w:szCs w:val="20"/>
        </w:rPr>
      </w:pPr>
      <w:r>
        <w:rPr>
          <w:rFonts w:ascii="Arial" w:hAnsi="Arial" w:cs="Arial"/>
          <w:sz w:val="20"/>
          <w:szCs w:val="20"/>
        </w:rPr>
        <w:t>5.1</w:t>
      </w:r>
      <w:r w:rsidR="004677DC">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O prestador interessado, após a divulgação do Aviso de Contratação Direta, encaminhará, exclusivamente por meio do sistema “BLL Compras”, a proposta com a descrição do objeto ofertado, a marca do produto, quando for o caso, e o preço (Anexo III), assim como os documentos de habilitação</w:t>
      </w:r>
      <w:r w:rsidR="00344C52">
        <w:rPr>
          <w:rFonts w:ascii="Arial" w:hAnsi="Arial" w:cs="Arial"/>
          <w:sz w:val="20"/>
          <w:szCs w:val="20"/>
        </w:rPr>
        <w:t xml:space="preserve"> (Anexo II), a declaração unificada (Anexo IV) </w:t>
      </w:r>
      <w:r w:rsidR="00344C52" w:rsidRPr="00344C52">
        <w:rPr>
          <w:rFonts w:ascii="Arial" w:hAnsi="Arial" w:cs="Arial"/>
          <w:sz w:val="20"/>
          <w:szCs w:val="20"/>
        </w:rPr>
        <w:t>e, se o caso, a declaração do Anexo V</w:t>
      </w:r>
      <w:r w:rsidR="00344C52">
        <w:rPr>
          <w:rFonts w:ascii="Arial" w:hAnsi="Arial" w:cs="Arial"/>
          <w:sz w:val="20"/>
          <w:szCs w:val="20"/>
        </w:rPr>
        <w:t>,</w:t>
      </w:r>
      <w:r w:rsidR="000A16F0" w:rsidRPr="005758F8">
        <w:rPr>
          <w:rFonts w:ascii="Arial" w:hAnsi="Arial" w:cs="Arial"/>
          <w:sz w:val="20"/>
          <w:szCs w:val="20"/>
        </w:rPr>
        <w:t xml:space="preserve"> até a data e o horário estabelecidos para </w:t>
      </w:r>
      <w:r w:rsidR="000A16F0" w:rsidRPr="00E851E6">
        <w:rPr>
          <w:rFonts w:ascii="Arial" w:hAnsi="Arial" w:cs="Arial"/>
          <w:color w:val="000000" w:themeColor="text1"/>
          <w:sz w:val="20"/>
          <w:szCs w:val="20"/>
        </w:rPr>
        <w:t>abertura do procedimento.</w:t>
      </w:r>
    </w:p>
    <w:p w:rsidR="000A16F0" w:rsidRPr="00E851E6" w:rsidRDefault="00C95471" w:rsidP="000A16F0">
      <w:pPr>
        <w:spacing w:line="360" w:lineRule="auto"/>
        <w:jc w:val="both"/>
        <w:rPr>
          <w:rFonts w:ascii="Arial" w:hAnsi="Arial" w:cs="Arial"/>
          <w:color w:val="000000" w:themeColor="text1"/>
          <w:sz w:val="20"/>
          <w:szCs w:val="20"/>
        </w:rPr>
      </w:pPr>
      <w:bookmarkStart w:id="12" w:name="_Hlk203034444"/>
      <w:r w:rsidRPr="00E851E6">
        <w:rPr>
          <w:rFonts w:ascii="Arial" w:hAnsi="Arial" w:cs="Arial"/>
          <w:color w:val="000000" w:themeColor="text1"/>
          <w:sz w:val="20"/>
          <w:szCs w:val="20"/>
        </w:rPr>
        <w:t>5.2</w:t>
      </w:r>
      <w:r w:rsidR="004677DC" w:rsidRPr="00E851E6">
        <w:rPr>
          <w:rFonts w:ascii="Arial" w:hAnsi="Arial" w:cs="Arial"/>
          <w:color w:val="000000" w:themeColor="text1"/>
          <w:sz w:val="20"/>
          <w:szCs w:val="20"/>
        </w:rPr>
        <w:t>.</w:t>
      </w:r>
      <w:r w:rsidRPr="00E851E6">
        <w:rPr>
          <w:rFonts w:ascii="Arial" w:hAnsi="Arial" w:cs="Arial"/>
          <w:b/>
          <w:color w:val="000000" w:themeColor="text1"/>
          <w:sz w:val="20"/>
          <w:szCs w:val="20"/>
        </w:rPr>
        <w:t xml:space="preserve"> </w:t>
      </w:r>
      <w:r w:rsidR="000A16F0" w:rsidRPr="00E851E6">
        <w:rPr>
          <w:rFonts w:ascii="Arial" w:hAnsi="Arial" w:cs="Arial"/>
          <w:color w:val="000000" w:themeColor="text1"/>
          <w:sz w:val="20"/>
          <w:szCs w:val="20"/>
        </w:rPr>
        <w:t xml:space="preserve">Todas as especificações do objeto contidas na proposta, em especial o preço, vinculam </w:t>
      </w:r>
      <w:r w:rsidR="00E851E6" w:rsidRPr="00E851E6">
        <w:rPr>
          <w:rFonts w:ascii="Arial" w:hAnsi="Arial" w:cs="Arial"/>
          <w:color w:val="000000" w:themeColor="text1"/>
          <w:sz w:val="20"/>
          <w:szCs w:val="20"/>
        </w:rPr>
        <w:t>a contratada.</w:t>
      </w:r>
    </w:p>
    <w:bookmarkEnd w:id="12"/>
    <w:p w:rsidR="000A16F0" w:rsidRPr="005758F8" w:rsidRDefault="000A16F0" w:rsidP="000A16F0">
      <w:pPr>
        <w:spacing w:line="360" w:lineRule="auto"/>
        <w:jc w:val="both"/>
        <w:rPr>
          <w:rFonts w:ascii="Arial" w:hAnsi="Arial" w:cs="Arial"/>
          <w:sz w:val="20"/>
          <w:szCs w:val="20"/>
        </w:rPr>
      </w:pPr>
      <w:r w:rsidRPr="00C95471">
        <w:rPr>
          <w:rFonts w:ascii="Arial" w:hAnsi="Arial" w:cs="Arial"/>
          <w:sz w:val="20"/>
          <w:szCs w:val="20"/>
        </w:rPr>
        <w:t>5.3</w:t>
      </w:r>
      <w:r w:rsidR="004677DC">
        <w:rPr>
          <w:rFonts w:ascii="Arial" w:hAnsi="Arial" w:cs="Arial"/>
          <w:sz w:val="20"/>
          <w:szCs w:val="20"/>
        </w:rPr>
        <w:t>.</w:t>
      </w:r>
      <w:r w:rsidRPr="005758F8">
        <w:rPr>
          <w:rFonts w:ascii="Arial" w:hAnsi="Arial" w:cs="Arial"/>
          <w:sz w:val="20"/>
          <w:szCs w:val="20"/>
        </w:rPr>
        <w:t xml:space="preserve"> Nos valores propostos estarão inclusos todos os custos operacionais, encargos previdenciários, trabalhistas, tributários, comerciais e quaisquer outros que incidam direta ou indiretamente na prestação dos serviços. </w:t>
      </w:r>
    </w:p>
    <w:p w:rsidR="000A16F0" w:rsidRPr="005758F8" w:rsidRDefault="000A16F0" w:rsidP="000A16F0">
      <w:pPr>
        <w:spacing w:line="360" w:lineRule="auto"/>
        <w:ind w:left="567"/>
        <w:jc w:val="both"/>
        <w:rPr>
          <w:rFonts w:ascii="Arial" w:hAnsi="Arial" w:cs="Arial"/>
          <w:sz w:val="20"/>
          <w:szCs w:val="20"/>
        </w:rPr>
      </w:pPr>
      <w:r w:rsidRPr="00C95471">
        <w:rPr>
          <w:rFonts w:ascii="Arial" w:hAnsi="Arial" w:cs="Arial"/>
          <w:sz w:val="20"/>
          <w:szCs w:val="20"/>
        </w:rPr>
        <w:t>5.3.1.</w:t>
      </w:r>
      <w:r w:rsidRPr="005758F8">
        <w:rPr>
          <w:rFonts w:ascii="Arial" w:hAnsi="Arial" w:cs="Arial"/>
          <w:sz w:val="20"/>
          <w:szCs w:val="20"/>
        </w:rPr>
        <w:t xml:space="preserve"> Os preços ofertados, tanto na proposta inicial, quanto na etapa de lances, serão de exclusiva responsabilidade do prestador, não lhe assistindo o direito de pleitear qualquer alteração, sob alegação de erro, omissão ou qualquer outro pretexto.</w:t>
      </w:r>
    </w:p>
    <w:p w:rsidR="000A16F0" w:rsidRPr="005758F8" w:rsidRDefault="00C95471" w:rsidP="000A16F0">
      <w:pPr>
        <w:spacing w:line="360" w:lineRule="auto"/>
        <w:jc w:val="both"/>
        <w:rPr>
          <w:rFonts w:ascii="Arial" w:hAnsi="Arial" w:cs="Arial"/>
          <w:sz w:val="20"/>
          <w:szCs w:val="20"/>
        </w:rPr>
      </w:pPr>
      <w:r>
        <w:rPr>
          <w:rFonts w:ascii="Arial" w:hAnsi="Arial" w:cs="Arial"/>
          <w:sz w:val="20"/>
          <w:szCs w:val="20"/>
        </w:rPr>
        <w:lastRenderedPageBreak/>
        <w:t>5.4</w:t>
      </w:r>
      <w:r w:rsidR="004677DC">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 xml:space="preserve">Se o regime tributário da empresa implicar o recolhimento de tributos em percentuais variáveis, a cotação adequada será a que corresponde à média dos efetivos recolhimentos da empresa nos últimos doze meses. </w:t>
      </w:r>
    </w:p>
    <w:p w:rsidR="000A16F0" w:rsidRPr="005758F8" w:rsidRDefault="00C95471" w:rsidP="000A16F0">
      <w:pPr>
        <w:spacing w:line="360" w:lineRule="auto"/>
        <w:jc w:val="both"/>
        <w:rPr>
          <w:rFonts w:ascii="Arial" w:hAnsi="Arial" w:cs="Arial"/>
          <w:sz w:val="20"/>
          <w:szCs w:val="20"/>
        </w:rPr>
      </w:pPr>
      <w:r>
        <w:rPr>
          <w:rFonts w:ascii="Arial" w:hAnsi="Arial" w:cs="Arial"/>
          <w:sz w:val="20"/>
          <w:szCs w:val="20"/>
        </w:rPr>
        <w:t>5.5</w:t>
      </w:r>
      <w:r w:rsidR="004677DC">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Independentemente do percentual de tributo inserido na planilha, no pagamento serão retidos na fonte os percentuais estabelecidos na legislação vigente.</w:t>
      </w:r>
    </w:p>
    <w:p w:rsidR="000A16F0" w:rsidRPr="005758F8" w:rsidRDefault="000A16F0" w:rsidP="000A16F0">
      <w:pPr>
        <w:spacing w:line="360" w:lineRule="auto"/>
        <w:jc w:val="both"/>
        <w:rPr>
          <w:rFonts w:ascii="Arial" w:hAnsi="Arial" w:cs="Arial"/>
          <w:sz w:val="20"/>
          <w:szCs w:val="20"/>
        </w:rPr>
      </w:pPr>
      <w:bookmarkStart w:id="13" w:name="_Hlk203034589"/>
      <w:r w:rsidRPr="00C95471">
        <w:rPr>
          <w:rFonts w:ascii="Arial" w:hAnsi="Arial" w:cs="Arial"/>
          <w:sz w:val="20"/>
          <w:szCs w:val="20"/>
        </w:rPr>
        <w:t>5.6</w:t>
      </w:r>
      <w:r w:rsidR="004677DC">
        <w:rPr>
          <w:rFonts w:ascii="Arial" w:hAnsi="Arial" w:cs="Arial"/>
          <w:sz w:val="20"/>
          <w:szCs w:val="20"/>
        </w:rPr>
        <w:t>.</w:t>
      </w:r>
      <w:r w:rsidR="00C95471">
        <w:rPr>
          <w:rFonts w:ascii="Arial" w:hAnsi="Arial" w:cs="Arial"/>
          <w:sz w:val="20"/>
          <w:szCs w:val="20"/>
        </w:rPr>
        <w:t xml:space="preserve"> </w:t>
      </w:r>
      <w:r w:rsidRPr="005758F8">
        <w:rPr>
          <w:rFonts w:ascii="Arial" w:hAnsi="Arial" w:cs="Arial"/>
          <w:sz w:val="20"/>
          <w:szCs w:val="20"/>
        </w:rPr>
        <w:t>A apresentação das propostas implica obrigatoriedade do cumprimento das disposições nelas contidas, em conformidade com o que dispõe o Termo de Referência (Anexo I), assumindo o proponente o compromisso de prestar os serviços nos seus termos, quantidade e qualidade adequad</w:t>
      </w:r>
      <w:r w:rsidR="00772522">
        <w:rPr>
          <w:rFonts w:ascii="Arial" w:hAnsi="Arial" w:cs="Arial"/>
          <w:sz w:val="20"/>
          <w:szCs w:val="20"/>
        </w:rPr>
        <w:t>o</w:t>
      </w:r>
      <w:r w:rsidRPr="005758F8">
        <w:rPr>
          <w:rFonts w:ascii="Arial" w:hAnsi="Arial" w:cs="Arial"/>
          <w:sz w:val="20"/>
          <w:szCs w:val="20"/>
        </w:rPr>
        <w:t xml:space="preserve">s à perfeita execução </w:t>
      </w:r>
      <w:r w:rsidR="00F7251D">
        <w:rPr>
          <w:rFonts w:ascii="Arial" w:hAnsi="Arial" w:cs="Arial"/>
          <w:color w:val="0070C0"/>
          <w:sz w:val="20"/>
          <w:szCs w:val="20"/>
        </w:rPr>
        <w:t>do objeto</w:t>
      </w:r>
      <w:r w:rsidR="00C55FFD" w:rsidRPr="005758F8">
        <w:rPr>
          <w:rFonts w:ascii="Arial" w:hAnsi="Arial" w:cs="Arial"/>
          <w:sz w:val="20"/>
          <w:szCs w:val="20"/>
        </w:rPr>
        <w:t xml:space="preserve">, </w:t>
      </w:r>
      <w:r w:rsidRPr="005758F8">
        <w:rPr>
          <w:rFonts w:ascii="Arial" w:hAnsi="Arial" w:cs="Arial"/>
          <w:sz w:val="20"/>
          <w:szCs w:val="20"/>
        </w:rPr>
        <w:t>promovendo, quando requerido, sua correção.</w:t>
      </w:r>
    </w:p>
    <w:bookmarkEnd w:id="13"/>
    <w:p w:rsidR="000A16F0" w:rsidRPr="005758F8" w:rsidRDefault="00C95471" w:rsidP="000A16F0">
      <w:pPr>
        <w:spacing w:line="360" w:lineRule="auto"/>
        <w:jc w:val="both"/>
        <w:rPr>
          <w:rFonts w:ascii="Arial" w:hAnsi="Arial" w:cs="Arial"/>
          <w:sz w:val="20"/>
          <w:szCs w:val="20"/>
        </w:rPr>
      </w:pPr>
      <w:r w:rsidRPr="00C95471">
        <w:rPr>
          <w:rFonts w:ascii="Arial" w:hAnsi="Arial" w:cs="Arial"/>
          <w:sz w:val="20"/>
          <w:szCs w:val="20"/>
        </w:rPr>
        <w:t>5.7</w:t>
      </w:r>
      <w:r w:rsidR="004677DC">
        <w:rPr>
          <w:rFonts w:ascii="Arial" w:hAnsi="Arial" w:cs="Arial"/>
          <w:sz w:val="20"/>
          <w:szCs w:val="20"/>
        </w:rPr>
        <w:t>.</w:t>
      </w:r>
      <w:r>
        <w:rPr>
          <w:rFonts w:ascii="Arial" w:hAnsi="Arial" w:cs="Arial"/>
          <w:b/>
          <w:sz w:val="20"/>
          <w:szCs w:val="20"/>
        </w:rPr>
        <w:t xml:space="preserve"> </w:t>
      </w:r>
      <w:r w:rsidR="000A16F0" w:rsidRPr="005758F8">
        <w:rPr>
          <w:rFonts w:ascii="Arial" w:hAnsi="Arial" w:cs="Arial"/>
          <w:sz w:val="20"/>
          <w:szCs w:val="20"/>
        </w:rPr>
        <w:t>Os licitantes poderão retirar ou substituir a proposta até a abertura da sessão pública.</w:t>
      </w:r>
    </w:p>
    <w:p w:rsidR="000A16F0" w:rsidRPr="005758F8" w:rsidRDefault="000A16F0" w:rsidP="000A16F0">
      <w:pPr>
        <w:spacing w:line="360" w:lineRule="auto"/>
        <w:jc w:val="both"/>
        <w:rPr>
          <w:rFonts w:ascii="Arial" w:hAnsi="Arial" w:cs="Arial"/>
          <w:sz w:val="20"/>
          <w:szCs w:val="20"/>
        </w:rPr>
      </w:pPr>
      <w:r w:rsidRPr="00C95471">
        <w:rPr>
          <w:rFonts w:ascii="Arial" w:hAnsi="Arial" w:cs="Arial"/>
          <w:sz w:val="20"/>
          <w:szCs w:val="20"/>
        </w:rPr>
        <w:t>5.8</w:t>
      </w:r>
      <w:r w:rsidR="004677DC">
        <w:rPr>
          <w:rFonts w:ascii="Arial" w:hAnsi="Arial" w:cs="Arial"/>
          <w:sz w:val="20"/>
          <w:szCs w:val="20"/>
        </w:rPr>
        <w:t>.</w:t>
      </w:r>
      <w:r w:rsidRPr="005758F8">
        <w:rPr>
          <w:rFonts w:ascii="Arial" w:hAnsi="Arial" w:cs="Arial"/>
          <w:sz w:val="20"/>
          <w:szCs w:val="20"/>
        </w:rPr>
        <w:t xml:space="preserve"> O prestador enquadrado como microempresa, empresa de pequeno porte ou sociedade cooperativa deverá declarar que cumpre os requisitos estabelecidos no artigo 3º da Lei Complementar nº 123/06, estando apto a usufruir do tratamento </w:t>
      </w:r>
      <w:r w:rsidR="007437E8">
        <w:rPr>
          <w:rFonts w:ascii="Arial" w:hAnsi="Arial" w:cs="Arial"/>
          <w:sz w:val="20"/>
          <w:szCs w:val="20"/>
        </w:rPr>
        <w:t>exclusivo</w:t>
      </w:r>
      <w:r w:rsidRPr="005758F8">
        <w:rPr>
          <w:rFonts w:ascii="Arial" w:hAnsi="Arial" w:cs="Arial"/>
          <w:sz w:val="20"/>
          <w:szCs w:val="20"/>
        </w:rPr>
        <w:t xml:space="preserve"> estabelecido em seus artigos 4</w:t>
      </w:r>
      <w:r w:rsidR="007437E8">
        <w:rPr>
          <w:rFonts w:ascii="Arial" w:hAnsi="Arial" w:cs="Arial"/>
          <w:sz w:val="20"/>
          <w:szCs w:val="20"/>
        </w:rPr>
        <w:t>7</w:t>
      </w:r>
      <w:r w:rsidRPr="005758F8">
        <w:rPr>
          <w:rFonts w:ascii="Arial" w:hAnsi="Arial" w:cs="Arial"/>
          <w:sz w:val="20"/>
          <w:szCs w:val="20"/>
        </w:rPr>
        <w:t xml:space="preserve"> </w:t>
      </w:r>
      <w:r w:rsidR="007437E8">
        <w:rPr>
          <w:rFonts w:ascii="Arial" w:hAnsi="Arial" w:cs="Arial"/>
          <w:sz w:val="20"/>
          <w:szCs w:val="20"/>
        </w:rPr>
        <w:t>e 48</w:t>
      </w:r>
      <w:r w:rsidRPr="005758F8">
        <w:rPr>
          <w:rFonts w:ascii="Arial" w:hAnsi="Arial" w:cs="Arial"/>
          <w:sz w:val="20"/>
          <w:szCs w:val="20"/>
        </w:rPr>
        <w:t xml:space="preserve">, observando o disposto nos parágrafos 1º ao 3º, do artigo 4º, da Lei n.º 14.133/2021 (Anexo V). </w:t>
      </w:r>
    </w:p>
    <w:p w:rsidR="000A16F0" w:rsidRPr="005758F8" w:rsidRDefault="000A16F0" w:rsidP="000A16F0">
      <w:pPr>
        <w:spacing w:line="360" w:lineRule="auto"/>
        <w:jc w:val="both"/>
        <w:rPr>
          <w:rFonts w:ascii="Arial" w:hAnsi="Arial" w:cs="Arial"/>
          <w:b/>
          <w:sz w:val="20"/>
          <w:szCs w:val="20"/>
        </w:rPr>
      </w:pPr>
      <w:bookmarkStart w:id="14" w:name="_Hlk167439352"/>
      <w:r w:rsidRPr="005758F8">
        <w:rPr>
          <w:rFonts w:ascii="Arial" w:hAnsi="Arial" w:cs="Arial"/>
          <w:b/>
          <w:sz w:val="20"/>
          <w:szCs w:val="20"/>
        </w:rPr>
        <w:t>6. FASE DE LANCES</w:t>
      </w:r>
    </w:p>
    <w:bookmarkEnd w:id="14"/>
    <w:p w:rsidR="000A16F0" w:rsidRPr="005758F8" w:rsidRDefault="000A16F0" w:rsidP="000A16F0">
      <w:pPr>
        <w:spacing w:line="360" w:lineRule="auto"/>
        <w:jc w:val="both"/>
        <w:rPr>
          <w:rFonts w:ascii="Arial" w:hAnsi="Arial" w:cs="Arial"/>
          <w:sz w:val="20"/>
          <w:szCs w:val="20"/>
        </w:rPr>
      </w:pPr>
      <w:r w:rsidRPr="00C95471">
        <w:rPr>
          <w:rFonts w:ascii="Arial" w:hAnsi="Arial" w:cs="Arial"/>
          <w:sz w:val="20"/>
          <w:szCs w:val="20"/>
        </w:rPr>
        <w:t>6.1</w:t>
      </w:r>
      <w:r w:rsidR="004677DC">
        <w:rPr>
          <w:rFonts w:ascii="Arial" w:hAnsi="Arial" w:cs="Arial"/>
          <w:sz w:val="20"/>
          <w:szCs w:val="20"/>
        </w:rPr>
        <w:t>.</w:t>
      </w:r>
      <w:r w:rsidRPr="005758F8">
        <w:rPr>
          <w:rFonts w:ascii="Arial" w:hAnsi="Arial" w:cs="Arial"/>
          <w:sz w:val="20"/>
          <w:szCs w:val="20"/>
        </w:rPr>
        <w:t xml:space="preserve"> A partir das </w:t>
      </w:r>
      <w:proofErr w:type="spellStart"/>
      <w:r w:rsidRPr="005758F8">
        <w:rPr>
          <w:rFonts w:ascii="Arial" w:hAnsi="Arial" w:cs="Arial"/>
          <w:sz w:val="20"/>
          <w:szCs w:val="20"/>
          <w:highlight w:val="yellow"/>
        </w:rPr>
        <w:t>XX:XXh</w:t>
      </w:r>
      <w:proofErr w:type="spellEnd"/>
      <w:r w:rsidRPr="005758F8">
        <w:rPr>
          <w:rFonts w:ascii="Arial" w:hAnsi="Arial" w:cs="Arial"/>
          <w:sz w:val="20"/>
          <w:szCs w:val="20"/>
        </w:rPr>
        <w:t xml:space="preserve"> da data estabelecida neste Aviso de Contratação Direta, a sessão pública será aberta pelo sistema para o envio de lances públicos e sucessivos, exclusivamente por meio do sistema eletrônico, sendo encerrado no horário de finalização de lances também já previsto neste </w:t>
      </w:r>
      <w:r w:rsidR="003B76A5">
        <w:rPr>
          <w:rFonts w:ascii="Arial" w:hAnsi="Arial" w:cs="Arial"/>
          <w:sz w:val="20"/>
          <w:szCs w:val="20"/>
        </w:rPr>
        <w:t>A</w:t>
      </w:r>
      <w:r w:rsidRPr="005758F8">
        <w:rPr>
          <w:rFonts w:ascii="Arial" w:hAnsi="Arial" w:cs="Arial"/>
          <w:sz w:val="20"/>
          <w:szCs w:val="20"/>
        </w:rPr>
        <w:t>viso.</w:t>
      </w:r>
    </w:p>
    <w:p w:rsidR="000A16F0" w:rsidRPr="005758F8" w:rsidRDefault="000A16F0" w:rsidP="000A16F0">
      <w:pPr>
        <w:spacing w:line="360" w:lineRule="auto"/>
        <w:jc w:val="both"/>
        <w:rPr>
          <w:rFonts w:ascii="Arial" w:hAnsi="Arial" w:cs="Arial"/>
          <w:sz w:val="20"/>
          <w:szCs w:val="20"/>
        </w:rPr>
      </w:pPr>
      <w:r w:rsidRPr="00C95471">
        <w:rPr>
          <w:rFonts w:ascii="Arial" w:hAnsi="Arial" w:cs="Arial"/>
          <w:sz w:val="20"/>
          <w:szCs w:val="20"/>
        </w:rPr>
        <w:t>6.2</w:t>
      </w:r>
      <w:r w:rsidR="004677DC">
        <w:rPr>
          <w:rFonts w:ascii="Arial" w:hAnsi="Arial" w:cs="Arial"/>
          <w:sz w:val="20"/>
          <w:szCs w:val="20"/>
        </w:rPr>
        <w:t>.</w:t>
      </w:r>
      <w:r w:rsidRPr="005758F8">
        <w:rPr>
          <w:rFonts w:ascii="Arial" w:hAnsi="Arial" w:cs="Arial"/>
          <w:sz w:val="20"/>
          <w:szCs w:val="20"/>
        </w:rPr>
        <w:t xml:space="preserve"> A fase de lances terá duração de </w:t>
      </w:r>
      <w:proofErr w:type="spellStart"/>
      <w:r w:rsidRPr="005758F8">
        <w:rPr>
          <w:rFonts w:ascii="Arial" w:hAnsi="Arial" w:cs="Arial"/>
          <w:sz w:val="20"/>
          <w:szCs w:val="20"/>
          <w:highlight w:val="yellow"/>
        </w:rPr>
        <w:t>xx</w:t>
      </w:r>
      <w:proofErr w:type="spellEnd"/>
      <w:r w:rsidRPr="005758F8">
        <w:rPr>
          <w:rFonts w:ascii="Arial" w:hAnsi="Arial" w:cs="Arial"/>
          <w:sz w:val="20"/>
          <w:szCs w:val="20"/>
        </w:rPr>
        <w:t xml:space="preserve"> horas.</w:t>
      </w:r>
    </w:p>
    <w:p w:rsidR="000A16F0" w:rsidRPr="005758F8" w:rsidRDefault="000A16F0" w:rsidP="000A16F0">
      <w:pPr>
        <w:spacing w:line="360" w:lineRule="auto"/>
        <w:jc w:val="both"/>
        <w:rPr>
          <w:rFonts w:ascii="Arial" w:hAnsi="Arial" w:cs="Arial"/>
          <w:sz w:val="20"/>
          <w:szCs w:val="20"/>
        </w:rPr>
      </w:pPr>
      <w:r w:rsidRPr="00C95471">
        <w:rPr>
          <w:rFonts w:ascii="Arial" w:hAnsi="Arial" w:cs="Arial"/>
          <w:sz w:val="20"/>
          <w:szCs w:val="20"/>
        </w:rPr>
        <w:t>6.3</w:t>
      </w:r>
      <w:r w:rsidR="004677DC">
        <w:rPr>
          <w:rFonts w:ascii="Arial" w:hAnsi="Arial" w:cs="Arial"/>
          <w:sz w:val="20"/>
          <w:szCs w:val="20"/>
        </w:rPr>
        <w:t>.</w:t>
      </w:r>
      <w:r w:rsidRPr="005758F8">
        <w:rPr>
          <w:rFonts w:ascii="Arial" w:hAnsi="Arial" w:cs="Arial"/>
          <w:sz w:val="20"/>
          <w:szCs w:val="20"/>
        </w:rPr>
        <w:t xml:space="preserve"> Iniciada a etapa competitiva, os prestadores deverão encaminhar lances exclusivamente por meio de sistema eletrônico, sendo imediatamente informados do seu recebimento e do valor consignado no registro. </w:t>
      </w:r>
    </w:p>
    <w:p w:rsidR="000A16F0" w:rsidRPr="005758F8" w:rsidRDefault="000A16F0" w:rsidP="000A16F0">
      <w:pPr>
        <w:spacing w:line="360" w:lineRule="auto"/>
        <w:jc w:val="both"/>
        <w:rPr>
          <w:rFonts w:ascii="Arial" w:hAnsi="Arial" w:cs="Arial"/>
          <w:sz w:val="20"/>
          <w:szCs w:val="20"/>
        </w:rPr>
      </w:pPr>
      <w:r w:rsidRPr="00C95471">
        <w:rPr>
          <w:rFonts w:ascii="Arial" w:hAnsi="Arial" w:cs="Arial"/>
          <w:sz w:val="20"/>
          <w:szCs w:val="20"/>
        </w:rPr>
        <w:t>6.4</w:t>
      </w:r>
      <w:r w:rsidR="004677DC">
        <w:rPr>
          <w:rFonts w:ascii="Arial" w:hAnsi="Arial" w:cs="Arial"/>
          <w:sz w:val="20"/>
          <w:szCs w:val="20"/>
        </w:rPr>
        <w:t>.</w:t>
      </w:r>
      <w:r w:rsidRPr="005758F8">
        <w:rPr>
          <w:rFonts w:ascii="Arial" w:hAnsi="Arial" w:cs="Arial"/>
          <w:sz w:val="20"/>
          <w:szCs w:val="20"/>
        </w:rPr>
        <w:t xml:space="preserve"> O lance deverá ser ofertado pelo valor total do lote.</w:t>
      </w:r>
    </w:p>
    <w:p w:rsidR="000A16F0" w:rsidRPr="005758F8" w:rsidRDefault="000A16F0" w:rsidP="000A16F0">
      <w:pPr>
        <w:spacing w:line="360" w:lineRule="auto"/>
        <w:jc w:val="both"/>
        <w:rPr>
          <w:rFonts w:ascii="Arial" w:hAnsi="Arial" w:cs="Arial"/>
          <w:sz w:val="20"/>
          <w:szCs w:val="20"/>
        </w:rPr>
      </w:pPr>
      <w:r w:rsidRPr="00096A6E">
        <w:rPr>
          <w:rFonts w:ascii="Arial" w:hAnsi="Arial" w:cs="Arial"/>
          <w:sz w:val="20"/>
          <w:szCs w:val="20"/>
        </w:rPr>
        <w:t>6.5</w:t>
      </w:r>
      <w:r w:rsidR="004677DC">
        <w:rPr>
          <w:rFonts w:ascii="Arial" w:hAnsi="Arial" w:cs="Arial"/>
          <w:sz w:val="20"/>
          <w:szCs w:val="20"/>
        </w:rPr>
        <w:t>.</w:t>
      </w:r>
      <w:r w:rsidRPr="005758F8">
        <w:rPr>
          <w:rFonts w:ascii="Arial" w:hAnsi="Arial" w:cs="Arial"/>
          <w:sz w:val="20"/>
          <w:szCs w:val="20"/>
        </w:rPr>
        <w:t xml:space="preserve"> O prestador somente poderá oferecer valor inferior ou maior percentual de desconto em relação ao último lance por ele ofertado e registrado pelo sistema.</w:t>
      </w:r>
    </w:p>
    <w:p w:rsidR="000A16F0" w:rsidRPr="005758F8" w:rsidRDefault="000A16F0" w:rsidP="000A16F0">
      <w:pPr>
        <w:spacing w:line="360" w:lineRule="auto"/>
        <w:jc w:val="both"/>
        <w:rPr>
          <w:rFonts w:ascii="Arial" w:hAnsi="Arial" w:cs="Arial"/>
          <w:sz w:val="20"/>
          <w:szCs w:val="20"/>
        </w:rPr>
      </w:pPr>
      <w:r w:rsidRPr="00096A6E">
        <w:rPr>
          <w:rFonts w:ascii="Arial" w:hAnsi="Arial" w:cs="Arial"/>
          <w:sz w:val="20"/>
          <w:szCs w:val="20"/>
        </w:rPr>
        <w:t>6.6</w:t>
      </w:r>
      <w:r w:rsidR="004677DC">
        <w:rPr>
          <w:rFonts w:ascii="Arial" w:hAnsi="Arial" w:cs="Arial"/>
          <w:sz w:val="20"/>
          <w:szCs w:val="20"/>
        </w:rPr>
        <w:t>.</w:t>
      </w:r>
      <w:r w:rsidRPr="005758F8">
        <w:rPr>
          <w:rFonts w:ascii="Arial" w:hAnsi="Arial" w:cs="Arial"/>
          <w:sz w:val="20"/>
          <w:szCs w:val="20"/>
        </w:rPr>
        <w:t xml:space="preserve"> Os lances deverão ser formulados exclusivamente por meio do sistema “BLL Compras”, em valores distintos e decrescentes, </w:t>
      </w:r>
      <w:r w:rsidRPr="005758F8">
        <w:rPr>
          <w:rFonts w:ascii="Arial" w:hAnsi="Arial" w:cs="Arial"/>
          <w:sz w:val="20"/>
          <w:szCs w:val="20"/>
          <w:u w:val="single"/>
        </w:rPr>
        <w:t>inferiores à proposta de menor preço ou ao último valor apresentado pela própria licitante ofertante</w:t>
      </w:r>
      <w:r w:rsidRPr="005758F8">
        <w:rPr>
          <w:rFonts w:ascii="Arial" w:hAnsi="Arial" w:cs="Arial"/>
          <w:sz w:val="20"/>
          <w:szCs w:val="20"/>
        </w:rPr>
        <w:t>, observada em ambos os casos a redução mínima fixada no item 6.7, aplicável inclusive em relação ao primeiro lance formulado. Quando ocorrerem dois ou mais lances do mesmo valor, prevalecerá o primeiro lance recebido.</w:t>
      </w:r>
    </w:p>
    <w:p w:rsidR="000A16F0" w:rsidRPr="005758F8" w:rsidRDefault="000A16F0" w:rsidP="000A16F0">
      <w:pPr>
        <w:spacing w:line="360" w:lineRule="auto"/>
        <w:jc w:val="both"/>
        <w:rPr>
          <w:rFonts w:ascii="Arial" w:hAnsi="Arial" w:cs="Arial"/>
          <w:sz w:val="20"/>
          <w:szCs w:val="20"/>
        </w:rPr>
      </w:pPr>
      <w:r w:rsidRPr="00096A6E">
        <w:rPr>
          <w:rFonts w:ascii="Arial" w:hAnsi="Arial" w:cs="Arial"/>
          <w:sz w:val="20"/>
          <w:szCs w:val="20"/>
        </w:rPr>
        <w:t>6.7</w:t>
      </w:r>
      <w:r w:rsidR="004677DC">
        <w:rPr>
          <w:rFonts w:ascii="Arial" w:hAnsi="Arial" w:cs="Arial"/>
          <w:sz w:val="20"/>
          <w:szCs w:val="20"/>
        </w:rPr>
        <w:t>.</w:t>
      </w:r>
      <w:r w:rsidRPr="005758F8">
        <w:rPr>
          <w:rFonts w:ascii="Arial" w:hAnsi="Arial" w:cs="Arial"/>
          <w:sz w:val="20"/>
          <w:szCs w:val="20"/>
        </w:rPr>
        <w:t xml:space="preserve"> O valor de </w:t>
      </w:r>
      <w:r w:rsidRPr="005758F8">
        <w:rPr>
          <w:rFonts w:ascii="Arial" w:hAnsi="Arial" w:cs="Arial"/>
          <w:b/>
          <w:sz w:val="20"/>
          <w:szCs w:val="20"/>
          <w:u w:val="single"/>
        </w:rPr>
        <w:t>redução mínima entre os lances será de R$</w:t>
      </w:r>
      <w:r w:rsidR="003B76A5">
        <w:rPr>
          <w:rFonts w:ascii="Arial" w:hAnsi="Arial" w:cs="Arial"/>
          <w:b/>
          <w:sz w:val="20"/>
          <w:szCs w:val="20"/>
          <w:u w:val="single"/>
        </w:rPr>
        <w:t xml:space="preserve">   </w:t>
      </w:r>
      <w:proofErr w:type="gramStart"/>
      <w:r w:rsidR="003B76A5">
        <w:rPr>
          <w:rFonts w:ascii="Arial" w:hAnsi="Arial" w:cs="Arial"/>
          <w:b/>
          <w:sz w:val="20"/>
          <w:szCs w:val="20"/>
          <w:u w:val="single"/>
        </w:rPr>
        <w:t xml:space="preserve"> </w:t>
      </w:r>
      <w:r w:rsidRPr="005758F8">
        <w:rPr>
          <w:rFonts w:ascii="Arial" w:hAnsi="Arial" w:cs="Arial"/>
          <w:b/>
          <w:sz w:val="20"/>
          <w:szCs w:val="20"/>
          <w:u w:val="single"/>
        </w:rPr>
        <w:t xml:space="preserve">  </w:t>
      </w:r>
      <w:r w:rsidRPr="003B76A5">
        <w:rPr>
          <w:rFonts w:ascii="Arial" w:hAnsi="Arial" w:cs="Arial"/>
          <w:b/>
          <w:color w:val="FF0000"/>
          <w:sz w:val="20"/>
          <w:szCs w:val="20"/>
          <w:u w:val="single"/>
        </w:rPr>
        <w:t>(</w:t>
      </w:r>
      <w:proofErr w:type="gramEnd"/>
      <w:r w:rsidR="003B76A5" w:rsidRPr="003B76A5">
        <w:rPr>
          <w:rFonts w:ascii="Arial" w:hAnsi="Arial" w:cs="Arial"/>
          <w:b/>
          <w:color w:val="FF0000"/>
          <w:sz w:val="20"/>
          <w:szCs w:val="20"/>
          <w:u w:val="single"/>
        </w:rPr>
        <w:t>valor por extenso</w:t>
      </w:r>
      <w:r w:rsidRPr="003B76A5">
        <w:rPr>
          <w:rFonts w:ascii="Arial" w:hAnsi="Arial" w:cs="Arial"/>
          <w:b/>
          <w:color w:val="FF0000"/>
          <w:sz w:val="20"/>
          <w:szCs w:val="20"/>
          <w:u w:val="single"/>
        </w:rPr>
        <w:t>)</w:t>
      </w:r>
      <w:r w:rsidRPr="005758F8">
        <w:rPr>
          <w:rFonts w:ascii="Arial" w:hAnsi="Arial" w:cs="Arial"/>
          <w:sz w:val="20"/>
          <w:szCs w:val="20"/>
        </w:rPr>
        <w:t xml:space="preserve"> e incidirá sobre o valor total d</w:t>
      </w:r>
      <w:r w:rsidR="00BA6DED">
        <w:rPr>
          <w:rFonts w:ascii="Arial" w:hAnsi="Arial" w:cs="Arial"/>
          <w:sz w:val="20"/>
          <w:szCs w:val="20"/>
        </w:rPr>
        <w:t>o lote.</w:t>
      </w:r>
    </w:p>
    <w:p w:rsidR="00BA6DED" w:rsidRPr="005758F8" w:rsidRDefault="000A16F0" w:rsidP="000A16F0">
      <w:pPr>
        <w:pStyle w:val="PargrafodaLista"/>
        <w:spacing w:line="360" w:lineRule="auto"/>
        <w:ind w:left="0"/>
        <w:jc w:val="both"/>
        <w:rPr>
          <w:rFonts w:ascii="Arial" w:hAnsi="Arial" w:cs="Arial"/>
          <w:sz w:val="20"/>
          <w:szCs w:val="20"/>
        </w:rPr>
      </w:pPr>
      <w:r w:rsidRPr="00096A6E">
        <w:rPr>
          <w:rFonts w:ascii="Arial" w:hAnsi="Arial" w:cs="Arial"/>
          <w:sz w:val="20"/>
          <w:szCs w:val="20"/>
        </w:rPr>
        <w:t>6.</w:t>
      </w:r>
      <w:r w:rsidR="00BA6DED" w:rsidRPr="00096A6E">
        <w:rPr>
          <w:rFonts w:ascii="Arial" w:hAnsi="Arial" w:cs="Arial"/>
          <w:sz w:val="20"/>
          <w:szCs w:val="20"/>
        </w:rPr>
        <w:t>8</w:t>
      </w:r>
      <w:r w:rsidR="004677DC">
        <w:rPr>
          <w:rFonts w:ascii="Arial" w:hAnsi="Arial" w:cs="Arial"/>
          <w:sz w:val="20"/>
          <w:szCs w:val="20"/>
        </w:rPr>
        <w:t>.</w:t>
      </w:r>
      <w:r w:rsidR="00096A6E">
        <w:rPr>
          <w:rFonts w:ascii="Arial" w:hAnsi="Arial" w:cs="Arial"/>
          <w:b/>
          <w:sz w:val="20"/>
          <w:szCs w:val="20"/>
        </w:rPr>
        <w:t xml:space="preserve"> </w:t>
      </w:r>
      <w:r w:rsidRPr="005758F8">
        <w:rPr>
          <w:rFonts w:ascii="Arial" w:hAnsi="Arial" w:cs="Arial"/>
          <w:sz w:val="20"/>
          <w:szCs w:val="20"/>
        </w:rPr>
        <w:t>Caso o prestador não apresente lances, concorrerá com o valor de sua proposta.</w:t>
      </w:r>
    </w:p>
    <w:p w:rsidR="000A16F0" w:rsidRPr="005758F8" w:rsidRDefault="000A16F0" w:rsidP="000A16F0">
      <w:pPr>
        <w:pStyle w:val="PargrafodaLista"/>
        <w:spacing w:line="360" w:lineRule="auto"/>
        <w:ind w:left="0"/>
        <w:jc w:val="both"/>
        <w:rPr>
          <w:rFonts w:ascii="Arial" w:hAnsi="Arial" w:cs="Arial"/>
          <w:sz w:val="20"/>
          <w:szCs w:val="20"/>
        </w:rPr>
      </w:pPr>
      <w:r w:rsidRPr="005758F8">
        <w:rPr>
          <w:rFonts w:ascii="Arial" w:hAnsi="Arial" w:cs="Arial"/>
          <w:sz w:val="20"/>
          <w:szCs w:val="20"/>
        </w:rPr>
        <w:lastRenderedPageBreak/>
        <w:t>6.9.</w:t>
      </w:r>
      <w:r w:rsidR="004677DC">
        <w:rPr>
          <w:rFonts w:ascii="Arial" w:hAnsi="Arial" w:cs="Arial"/>
          <w:sz w:val="20"/>
          <w:szCs w:val="20"/>
        </w:rPr>
        <w:t xml:space="preserve"> </w:t>
      </w:r>
      <w:r w:rsidRPr="005758F8">
        <w:rPr>
          <w:rFonts w:ascii="Arial" w:hAnsi="Arial" w:cs="Arial"/>
          <w:sz w:val="20"/>
          <w:szCs w:val="20"/>
        </w:rPr>
        <w:t>Durante o procedimento, os prestadores serão informados, em tempo real, do valor do menor lance registrado, vedada a identificação do proponente.</w:t>
      </w:r>
    </w:p>
    <w:p w:rsidR="000A16F0" w:rsidRPr="005758F8" w:rsidRDefault="000A16F0" w:rsidP="000A16F0">
      <w:pPr>
        <w:pStyle w:val="PargrafodaLista"/>
        <w:spacing w:line="360" w:lineRule="auto"/>
        <w:ind w:left="0"/>
        <w:jc w:val="both"/>
        <w:rPr>
          <w:rFonts w:ascii="Arial" w:hAnsi="Arial" w:cs="Arial"/>
          <w:sz w:val="20"/>
          <w:szCs w:val="20"/>
        </w:rPr>
      </w:pPr>
      <w:r w:rsidRPr="005758F8">
        <w:rPr>
          <w:rFonts w:ascii="Arial" w:hAnsi="Arial" w:cs="Arial"/>
          <w:sz w:val="20"/>
          <w:szCs w:val="20"/>
        </w:rPr>
        <w:t>6.10.</w:t>
      </w:r>
      <w:r w:rsidR="004677DC">
        <w:rPr>
          <w:rFonts w:ascii="Arial" w:hAnsi="Arial" w:cs="Arial"/>
          <w:sz w:val="20"/>
          <w:szCs w:val="20"/>
        </w:rPr>
        <w:t xml:space="preserve"> </w:t>
      </w:r>
      <w:r w:rsidRPr="005758F8">
        <w:rPr>
          <w:rFonts w:ascii="Arial" w:hAnsi="Arial" w:cs="Arial"/>
          <w:sz w:val="20"/>
          <w:szCs w:val="20"/>
        </w:rPr>
        <w:t>Imediatamente após o término do prazo estabelecido para a fase de lances, haverá o seu encerramento, com o ordenamento e divulgação dos lances, pelo sistema, em ordem crescente de classificação.</w:t>
      </w:r>
    </w:p>
    <w:p w:rsidR="000A16F0" w:rsidRPr="005758F8" w:rsidRDefault="000A16F0" w:rsidP="000A16F0">
      <w:pPr>
        <w:pStyle w:val="PargrafodaLista"/>
        <w:spacing w:line="360" w:lineRule="auto"/>
        <w:ind w:left="567"/>
        <w:jc w:val="both"/>
        <w:rPr>
          <w:rFonts w:ascii="Arial" w:hAnsi="Arial" w:cs="Arial"/>
          <w:sz w:val="20"/>
          <w:szCs w:val="20"/>
        </w:rPr>
      </w:pPr>
      <w:r w:rsidRPr="005758F8">
        <w:rPr>
          <w:rFonts w:ascii="Arial" w:hAnsi="Arial" w:cs="Arial"/>
          <w:sz w:val="20"/>
          <w:szCs w:val="20"/>
        </w:rPr>
        <w:t>6.10.1.</w:t>
      </w:r>
      <w:r w:rsidR="004677DC">
        <w:rPr>
          <w:rFonts w:ascii="Arial" w:hAnsi="Arial" w:cs="Arial"/>
          <w:sz w:val="20"/>
          <w:szCs w:val="20"/>
        </w:rPr>
        <w:t xml:space="preserve"> </w:t>
      </w:r>
      <w:r w:rsidRPr="005758F8">
        <w:rPr>
          <w:rFonts w:ascii="Arial" w:hAnsi="Arial" w:cs="Arial"/>
          <w:sz w:val="20"/>
          <w:szCs w:val="20"/>
        </w:rPr>
        <w:t>O encerramento da fase de lances ocorrerá de forma automática pontualmente no horário indicado, sem qualquer possibilidade de prorrogação e não havendo tempo aleatório ou mecanismo similar.</w:t>
      </w:r>
    </w:p>
    <w:p w:rsidR="000A16F0" w:rsidRPr="005758F8" w:rsidRDefault="000A16F0" w:rsidP="000A16F0">
      <w:pPr>
        <w:pStyle w:val="PargrafodaLista"/>
        <w:spacing w:line="360" w:lineRule="auto"/>
        <w:ind w:left="0"/>
        <w:jc w:val="both"/>
        <w:rPr>
          <w:rFonts w:ascii="Arial" w:hAnsi="Arial" w:cs="Arial"/>
          <w:sz w:val="20"/>
          <w:szCs w:val="20"/>
        </w:rPr>
      </w:pPr>
      <w:r w:rsidRPr="005758F8">
        <w:rPr>
          <w:rFonts w:ascii="Arial" w:hAnsi="Arial" w:cs="Arial"/>
          <w:sz w:val="20"/>
          <w:szCs w:val="20"/>
        </w:rPr>
        <w:t>6.11.</w:t>
      </w:r>
      <w:r w:rsidR="004677DC">
        <w:rPr>
          <w:rFonts w:ascii="Arial" w:hAnsi="Arial" w:cs="Arial"/>
          <w:sz w:val="20"/>
          <w:szCs w:val="20"/>
        </w:rPr>
        <w:t xml:space="preserve"> </w:t>
      </w:r>
      <w:r w:rsidRPr="005758F8">
        <w:rPr>
          <w:rFonts w:ascii="Arial" w:hAnsi="Arial" w:cs="Arial"/>
          <w:sz w:val="20"/>
          <w:szCs w:val="20"/>
        </w:rPr>
        <w:t>Imediatamente após o término do prazo estabelecido para a fase de lances, haverá o seu encerramento, com o ordenamento e divulgação dos lances, pelo sistema, em ordem crescente de classificação.</w:t>
      </w:r>
    </w:p>
    <w:p w:rsidR="000A16F0" w:rsidRPr="005758F8" w:rsidRDefault="000A16F0" w:rsidP="000A16F0">
      <w:pPr>
        <w:pStyle w:val="PargrafodaLista"/>
        <w:spacing w:line="360" w:lineRule="auto"/>
        <w:ind w:left="567"/>
        <w:jc w:val="both"/>
        <w:rPr>
          <w:rFonts w:ascii="Arial" w:hAnsi="Arial" w:cs="Arial"/>
          <w:sz w:val="20"/>
          <w:szCs w:val="20"/>
        </w:rPr>
      </w:pPr>
      <w:r w:rsidRPr="005758F8">
        <w:rPr>
          <w:rFonts w:ascii="Arial" w:hAnsi="Arial" w:cs="Arial"/>
          <w:sz w:val="20"/>
          <w:szCs w:val="20"/>
        </w:rPr>
        <w:t>6.11.1.</w:t>
      </w:r>
      <w:r w:rsidR="004677DC">
        <w:rPr>
          <w:rFonts w:ascii="Arial" w:hAnsi="Arial" w:cs="Arial"/>
          <w:sz w:val="20"/>
          <w:szCs w:val="20"/>
        </w:rPr>
        <w:t xml:space="preserve"> </w:t>
      </w:r>
      <w:r w:rsidRPr="005758F8">
        <w:rPr>
          <w:rFonts w:ascii="Arial" w:hAnsi="Arial" w:cs="Arial"/>
          <w:sz w:val="20"/>
          <w:szCs w:val="20"/>
        </w:rPr>
        <w:t>O encerramento da fase de lances ocorrerá de forma automática pontualmente no horário indicado, sem qualquer possibilidade de prorrogação e não havendo tempo aleatório ou mecanismo similar.</w:t>
      </w:r>
    </w:p>
    <w:p w:rsidR="000A16F0" w:rsidRPr="00D977A3" w:rsidRDefault="000A16F0" w:rsidP="000A16F0">
      <w:pPr>
        <w:pStyle w:val="PargrafodaLista"/>
        <w:spacing w:line="360" w:lineRule="auto"/>
        <w:ind w:left="0"/>
        <w:jc w:val="both"/>
        <w:rPr>
          <w:rFonts w:ascii="Arial" w:hAnsi="Arial" w:cs="Arial"/>
          <w:color w:val="FF0000"/>
          <w:sz w:val="20"/>
          <w:szCs w:val="20"/>
        </w:rPr>
      </w:pPr>
      <w:bookmarkStart w:id="15" w:name="_Hlk203034814"/>
      <w:r w:rsidRPr="00D977A3">
        <w:rPr>
          <w:rFonts w:ascii="Arial" w:hAnsi="Arial" w:cs="Arial"/>
          <w:color w:val="FF0000"/>
          <w:sz w:val="20"/>
          <w:szCs w:val="20"/>
        </w:rPr>
        <w:t xml:space="preserve">6.12. Com base na classificação a que alude o item 6.11.1, será assegurado às microempresas e empresas de pequeno porte </w:t>
      </w:r>
      <w:r w:rsidR="00671579" w:rsidRPr="00D977A3">
        <w:rPr>
          <w:rFonts w:ascii="Arial" w:hAnsi="Arial" w:cs="Arial"/>
          <w:color w:val="FF0000"/>
          <w:sz w:val="20"/>
          <w:szCs w:val="20"/>
        </w:rPr>
        <w:t>exclusividade</w:t>
      </w:r>
      <w:r w:rsidRPr="00D977A3">
        <w:rPr>
          <w:rFonts w:ascii="Arial" w:hAnsi="Arial" w:cs="Arial"/>
          <w:color w:val="FF0000"/>
          <w:sz w:val="20"/>
          <w:szCs w:val="20"/>
        </w:rPr>
        <w:t xml:space="preserve"> à</w:t>
      </w:r>
      <w:r w:rsidR="00CB6A46" w:rsidRPr="00D977A3">
        <w:rPr>
          <w:rFonts w:ascii="Arial" w:hAnsi="Arial" w:cs="Arial"/>
          <w:color w:val="FF0000"/>
          <w:sz w:val="20"/>
          <w:szCs w:val="20"/>
        </w:rPr>
        <w:t xml:space="preserve"> </w:t>
      </w:r>
      <w:r w:rsidR="00CB6A46" w:rsidRPr="00057BF7">
        <w:rPr>
          <w:rFonts w:ascii="Arial" w:hAnsi="Arial" w:cs="Arial"/>
          <w:color w:val="FF0000"/>
          <w:sz w:val="20"/>
          <w:szCs w:val="20"/>
        </w:rPr>
        <w:t>contratação</w:t>
      </w:r>
      <w:r w:rsidRPr="00D977A3">
        <w:rPr>
          <w:rFonts w:ascii="Arial" w:hAnsi="Arial" w:cs="Arial"/>
          <w:color w:val="FF0000"/>
          <w:sz w:val="20"/>
          <w:szCs w:val="20"/>
        </w:rPr>
        <w:t>, observadas as seguintes regras:</w:t>
      </w:r>
    </w:p>
    <w:bookmarkEnd w:id="15"/>
    <w:p w:rsidR="000A16F0" w:rsidRPr="00D977A3" w:rsidRDefault="000A16F0" w:rsidP="000A16F0">
      <w:pPr>
        <w:pStyle w:val="PargrafodaLista"/>
        <w:spacing w:line="360" w:lineRule="auto"/>
        <w:ind w:left="567"/>
        <w:jc w:val="both"/>
        <w:rPr>
          <w:rFonts w:ascii="Arial" w:hAnsi="Arial" w:cs="Arial"/>
          <w:color w:val="FF0000"/>
          <w:sz w:val="20"/>
          <w:szCs w:val="20"/>
        </w:rPr>
      </w:pPr>
      <w:r w:rsidRPr="00D977A3">
        <w:rPr>
          <w:rFonts w:ascii="Arial" w:hAnsi="Arial" w:cs="Arial"/>
          <w:b/>
          <w:color w:val="FF0000"/>
          <w:sz w:val="20"/>
          <w:szCs w:val="20"/>
        </w:rPr>
        <w:t>a)</w:t>
      </w:r>
      <w:r w:rsidR="004677DC" w:rsidRPr="00D977A3">
        <w:rPr>
          <w:rFonts w:ascii="Arial" w:hAnsi="Arial" w:cs="Arial"/>
          <w:color w:val="FF0000"/>
          <w:sz w:val="20"/>
          <w:szCs w:val="20"/>
        </w:rPr>
        <w:t xml:space="preserve"> </w:t>
      </w:r>
      <w:r w:rsidRPr="00D977A3">
        <w:rPr>
          <w:rFonts w:ascii="Arial" w:hAnsi="Arial" w:cs="Arial"/>
          <w:color w:val="FF0000"/>
          <w:sz w:val="20"/>
          <w:szCs w:val="20"/>
        </w:rPr>
        <w:t xml:space="preserve">A microempresa ou empresa de pequeno porte detentora da proposta de menor valor, dentre aquelas cujos valores sejam iguais ou superiores até 5% (cinco por cento) ao valor da proposta </w:t>
      </w:r>
      <w:r w:rsidR="00D977A3" w:rsidRPr="00D977A3">
        <w:rPr>
          <w:rFonts w:ascii="Arial" w:hAnsi="Arial" w:cs="Arial"/>
          <w:color w:val="FF0000"/>
          <w:sz w:val="20"/>
          <w:szCs w:val="20"/>
        </w:rPr>
        <w:t>mais bem</w:t>
      </w:r>
      <w:r w:rsidRPr="00D977A3">
        <w:rPr>
          <w:rFonts w:ascii="Arial" w:hAnsi="Arial" w:cs="Arial"/>
          <w:color w:val="FF0000"/>
          <w:sz w:val="20"/>
          <w:szCs w:val="20"/>
        </w:rPr>
        <w:t xml:space="preserve"> classificada será convocada pelo Agente de Contratação para que apresente preço inferior ao da m</w:t>
      </w:r>
      <w:r w:rsidR="00D977A3" w:rsidRPr="00D977A3">
        <w:rPr>
          <w:rFonts w:ascii="Arial" w:hAnsi="Arial" w:cs="Arial"/>
          <w:color w:val="FF0000"/>
          <w:sz w:val="20"/>
          <w:szCs w:val="20"/>
        </w:rPr>
        <w:t>ais bem</w:t>
      </w:r>
      <w:r w:rsidRPr="00D977A3">
        <w:rPr>
          <w:rFonts w:ascii="Arial" w:hAnsi="Arial" w:cs="Arial"/>
          <w:color w:val="FF0000"/>
          <w:sz w:val="20"/>
          <w:szCs w:val="20"/>
        </w:rPr>
        <w:t xml:space="preserve"> classificada no prazo de 5 (cinco) minutos, sob pena de preclusão do direito de preferência. Caso haja propostas empatadas, a convocação recairá sobre a vencedora de sorteio.</w:t>
      </w:r>
    </w:p>
    <w:p w:rsidR="000A16F0" w:rsidRPr="00D977A3" w:rsidRDefault="000A16F0" w:rsidP="000A16F0">
      <w:pPr>
        <w:pStyle w:val="PargrafodaLista"/>
        <w:spacing w:line="360" w:lineRule="auto"/>
        <w:ind w:left="567"/>
        <w:jc w:val="both"/>
        <w:rPr>
          <w:rFonts w:ascii="Arial" w:hAnsi="Arial" w:cs="Arial"/>
          <w:color w:val="FF0000"/>
          <w:sz w:val="20"/>
          <w:szCs w:val="20"/>
        </w:rPr>
      </w:pPr>
      <w:r w:rsidRPr="00D977A3">
        <w:rPr>
          <w:rFonts w:ascii="Arial" w:hAnsi="Arial" w:cs="Arial"/>
          <w:b/>
          <w:color w:val="FF0000"/>
          <w:sz w:val="20"/>
          <w:szCs w:val="20"/>
        </w:rPr>
        <w:t>b)</w:t>
      </w:r>
      <w:r w:rsidR="004677DC" w:rsidRPr="00D977A3">
        <w:rPr>
          <w:rFonts w:ascii="Arial" w:hAnsi="Arial" w:cs="Arial"/>
          <w:color w:val="FF0000"/>
          <w:sz w:val="20"/>
          <w:szCs w:val="20"/>
        </w:rPr>
        <w:t xml:space="preserve"> </w:t>
      </w:r>
      <w:r w:rsidRPr="00D977A3">
        <w:rPr>
          <w:rFonts w:ascii="Arial" w:hAnsi="Arial" w:cs="Arial"/>
          <w:color w:val="FF0000"/>
          <w:sz w:val="20"/>
          <w:szCs w:val="20"/>
        </w:rPr>
        <w:t xml:space="preserve">Não havendo a apresentação de novo preço, inferior ao preço da proposta </w:t>
      </w:r>
      <w:r w:rsidR="00D977A3" w:rsidRPr="00D977A3">
        <w:rPr>
          <w:rFonts w:ascii="Arial" w:hAnsi="Arial" w:cs="Arial"/>
          <w:color w:val="FF0000"/>
          <w:sz w:val="20"/>
          <w:szCs w:val="20"/>
        </w:rPr>
        <w:t>mais bem</w:t>
      </w:r>
      <w:r w:rsidRPr="00D977A3">
        <w:rPr>
          <w:rFonts w:ascii="Arial" w:hAnsi="Arial" w:cs="Arial"/>
          <w:color w:val="FF0000"/>
          <w:sz w:val="20"/>
          <w:szCs w:val="20"/>
        </w:rPr>
        <w:t xml:space="preserve"> classificada, serão convocadas para o exercício do direito de preferência, respeitada a ordem de classificação, as demais microempresas e empresas de pequeno porte cujos valores das propostas se enquadrem nas condições indicadas no item 6.12</w:t>
      </w:r>
      <w:r w:rsidR="00D977A3" w:rsidRPr="00D977A3">
        <w:rPr>
          <w:rFonts w:ascii="Arial" w:hAnsi="Arial" w:cs="Arial"/>
          <w:color w:val="FF0000"/>
          <w:sz w:val="20"/>
          <w:szCs w:val="20"/>
        </w:rPr>
        <w:t>.</w:t>
      </w:r>
      <w:r w:rsidRPr="00D977A3">
        <w:rPr>
          <w:rFonts w:ascii="Arial" w:hAnsi="Arial" w:cs="Arial"/>
          <w:color w:val="FF0000"/>
          <w:sz w:val="20"/>
          <w:szCs w:val="20"/>
        </w:rPr>
        <w:t>, “a”.</w:t>
      </w:r>
    </w:p>
    <w:p w:rsidR="000A16F0" w:rsidRPr="005758F8" w:rsidRDefault="000A16F0" w:rsidP="000A16F0">
      <w:pPr>
        <w:pStyle w:val="PargrafodaLista"/>
        <w:spacing w:line="360" w:lineRule="auto"/>
        <w:jc w:val="both"/>
        <w:rPr>
          <w:rFonts w:ascii="Arial" w:hAnsi="Arial" w:cs="Arial"/>
          <w:sz w:val="20"/>
          <w:szCs w:val="20"/>
        </w:rPr>
      </w:pPr>
    </w:p>
    <w:p w:rsidR="000A16F0" w:rsidRPr="005758F8" w:rsidRDefault="000A16F0" w:rsidP="000A16F0">
      <w:pPr>
        <w:pStyle w:val="PargrafodaLista"/>
        <w:spacing w:line="360" w:lineRule="auto"/>
        <w:ind w:left="0"/>
        <w:jc w:val="both"/>
        <w:rPr>
          <w:rFonts w:ascii="Arial" w:hAnsi="Arial" w:cs="Arial"/>
          <w:b/>
          <w:sz w:val="20"/>
          <w:szCs w:val="20"/>
        </w:rPr>
      </w:pPr>
      <w:r w:rsidRPr="005758F8">
        <w:rPr>
          <w:rFonts w:ascii="Arial" w:hAnsi="Arial" w:cs="Arial"/>
          <w:b/>
          <w:sz w:val="20"/>
          <w:szCs w:val="20"/>
        </w:rPr>
        <w:t>7.</w:t>
      </w:r>
      <w:bookmarkStart w:id="16" w:name="_Hlk167439371"/>
      <w:r w:rsidR="004677DC">
        <w:rPr>
          <w:rFonts w:ascii="Arial" w:hAnsi="Arial" w:cs="Arial"/>
          <w:b/>
          <w:sz w:val="20"/>
          <w:szCs w:val="20"/>
        </w:rPr>
        <w:t xml:space="preserve"> </w:t>
      </w:r>
      <w:r w:rsidRPr="005758F8">
        <w:rPr>
          <w:rFonts w:ascii="Arial" w:hAnsi="Arial" w:cs="Arial"/>
          <w:b/>
          <w:sz w:val="20"/>
          <w:szCs w:val="20"/>
        </w:rPr>
        <w:t>JULGAMENTO DAS PROPOSTAS DE PREÇO</w:t>
      </w:r>
      <w:bookmarkEnd w:id="16"/>
    </w:p>
    <w:p w:rsidR="00057BF7" w:rsidRPr="00057BF7" w:rsidRDefault="000A16F0" w:rsidP="000A16F0">
      <w:pPr>
        <w:spacing w:line="360" w:lineRule="auto"/>
        <w:jc w:val="both"/>
        <w:rPr>
          <w:rFonts w:ascii="Arial" w:hAnsi="Arial" w:cs="Arial"/>
          <w:color w:val="000000" w:themeColor="text1"/>
          <w:sz w:val="20"/>
          <w:szCs w:val="20"/>
        </w:rPr>
      </w:pPr>
      <w:bookmarkStart w:id="17" w:name="_Hlk203034933"/>
      <w:r w:rsidRPr="005758F8">
        <w:rPr>
          <w:rFonts w:ascii="Arial" w:hAnsi="Arial" w:cs="Arial"/>
          <w:sz w:val="20"/>
          <w:szCs w:val="20"/>
        </w:rPr>
        <w:t>7.1.</w:t>
      </w:r>
      <w:r w:rsidR="004677DC">
        <w:rPr>
          <w:rFonts w:ascii="Arial" w:hAnsi="Arial" w:cs="Arial"/>
          <w:sz w:val="20"/>
          <w:szCs w:val="20"/>
        </w:rPr>
        <w:t xml:space="preserve"> </w:t>
      </w:r>
      <w:r w:rsidRPr="005758F8">
        <w:rPr>
          <w:rFonts w:ascii="Arial" w:hAnsi="Arial" w:cs="Arial"/>
          <w:sz w:val="20"/>
          <w:szCs w:val="20"/>
        </w:rPr>
        <w:t xml:space="preserve">Encerrada a fase de lances, será verificada a conformidade da proposta classificada em primeiro lugar quanto à adequação do objeto e à compatibilidade do preço em relação ao estipulado para </w:t>
      </w:r>
      <w:r w:rsidRPr="00057BF7">
        <w:rPr>
          <w:rFonts w:ascii="Arial" w:hAnsi="Arial" w:cs="Arial"/>
          <w:color w:val="000000" w:themeColor="text1"/>
          <w:sz w:val="20"/>
          <w:szCs w:val="20"/>
        </w:rPr>
        <w:t>a contratação</w:t>
      </w:r>
      <w:r w:rsidR="00E92507" w:rsidRPr="00057BF7">
        <w:rPr>
          <w:rFonts w:ascii="Arial" w:hAnsi="Arial" w:cs="Arial"/>
          <w:color w:val="000000" w:themeColor="text1"/>
          <w:sz w:val="20"/>
          <w:szCs w:val="20"/>
        </w:rPr>
        <w:t xml:space="preserve">. </w:t>
      </w:r>
      <w:bookmarkEnd w:id="17"/>
    </w:p>
    <w:p w:rsidR="000A16F0" w:rsidRPr="005758F8" w:rsidRDefault="000A16F0" w:rsidP="000A16F0">
      <w:pPr>
        <w:spacing w:line="360" w:lineRule="auto"/>
        <w:jc w:val="both"/>
        <w:rPr>
          <w:rFonts w:ascii="Arial" w:hAnsi="Arial" w:cs="Arial"/>
          <w:sz w:val="20"/>
          <w:szCs w:val="20"/>
        </w:rPr>
      </w:pPr>
      <w:r w:rsidRPr="005758F8">
        <w:rPr>
          <w:rFonts w:ascii="Arial" w:hAnsi="Arial" w:cs="Arial"/>
          <w:sz w:val="20"/>
          <w:szCs w:val="20"/>
        </w:rPr>
        <w:t>7.2.</w:t>
      </w:r>
      <w:r w:rsidR="004677DC">
        <w:rPr>
          <w:rFonts w:ascii="Arial" w:hAnsi="Arial" w:cs="Arial"/>
          <w:sz w:val="20"/>
          <w:szCs w:val="20"/>
        </w:rPr>
        <w:t xml:space="preserve"> </w:t>
      </w:r>
      <w:r w:rsidRPr="005758F8">
        <w:rPr>
          <w:rFonts w:ascii="Arial" w:hAnsi="Arial" w:cs="Arial"/>
          <w:sz w:val="20"/>
          <w:szCs w:val="20"/>
        </w:rPr>
        <w:t>No caso de o preço da proposta vencedora estar acima do estimado pela Administração, poderá haver a negociação de condições mais vantajosas.</w:t>
      </w:r>
    </w:p>
    <w:p w:rsidR="000A16F0" w:rsidRPr="005758F8" w:rsidRDefault="000A16F0" w:rsidP="000A16F0">
      <w:pPr>
        <w:pStyle w:val="PargrafodaLista"/>
        <w:spacing w:line="360" w:lineRule="auto"/>
        <w:jc w:val="both"/>
        <w:rPr>
          <w:rFonts w:ascii="Arial" w:hAnsi="Arial" w:cs="Arial"/>
          <w:sz w:val="20"/>
          <w:szCs w:val="20"/>
        </w:rPr>
      </w:pPr>
      <w:r w:rsidRPr="005758F8">
        <w:rPr>
          <w:rFonts w:ascii="Arial" w:hAnsi="Arial" w:cs="Arial"/>
          <w:sz w:val="20"/>
          <w:szCs w:val="20"/>
        </w:rPr>
        <w:t>7.2.1.</w:t>
      </w:r>
      <w:r w:rsidR="004677DC">
        <w:rPr>
          <w:rFonts w:ascii="Arial" w:hAnsi="Arial" w:cs="Arial"/>
          <w:sz w:val="20"/>
          <w:szCs w:val="20"/>
        </w:rPr>
        <w:t xml:space="preserve"> </w:t>
      </w:r>
      <w:r w:rsidRPr="005758F8">
        <w:rPr>
          <w:rFonts w:ascii="Arial" w:hAnsi="Arial" w:cs="Arial"/>
          <w:sz w:val="20"/>
          <w:szCs w:val="20"/>
        </w:rPr>
        <w:t>Nesse caso, será encaminhada contraproposta ao prestador que tenha apresentado o melhor preço, para que seja obtida melhor proposta com preço compatível ao estimado pela Administração.</w:t>
      </w:r>
    </w:p>
    <w:p w:rsidR="000A16F0" w:rsidRPr="00C55FFD" w:rsidRDefault="00D51A82" w:rsidP="000A16F0">
      <w:pPr>
        <w:pStyle w:val="PargrafodaLista"/>
        <w:spacing w:line="360" w:lineRule="auto"/>
        <w:jc w:val="both"/>
        <w:rPr>
          <w:rFonts w:ascii="Arial" w:hAnsi="Arial" w:cs="Arial"/>
          <w:color w:val="0070C0"/>
          <w:sz w:val="20"/>
          <w:szCs w:val="20"/>
        </w:rPr>
      </w:pPr>
      <w:bookmarkStart w:id="18" w:name="_Hlk203034983"/>
      <w:r>
        <w:rPr>
          <w:rFonts w:ascii="Arial" w:hAnsi="Arial" w:cs="Arial"/>
          <w:sz w:val="20"/>
          <w:szCs w:val="20"/>
        </w:rPr>
        <w:t xml:space="preserve">7.2.2. </w:t>
      </w:r>
      <w:r w:rsidR="000A16F0" w:rsidRPr="005758F8">
        <w:rPr>
          <w:rFonts w:ascii="Arial" w:hAnsi="Arial" w:cs="Arial"/>
          <w:sz w:val="20"/>
          <w:szCs w:val="20"/>
        </w:rPr>
        <w:t xml:space="preserve">A negociação poderá ser feita com os demais classificados, respeitada a ordem de classificação, quando o primeiro colocado, mesmo após a negociação, for desclassificado em razão de sua proposta permanecer acima do preço máximo definido para a </w:t>
      </w:r>
      <w:r w:rsidR="000A16F0" w:rsidRPr="00C55FFD">
        <w:rPr>
          <w:rFonts w:ascii="Arial" w:hAnsi="Arial" w:cs="Arial"/>
          <w:color w:val="0070C0"/>
          <w:sz w:val="20"/>
          <w:szCs w:val="20"/>
        </w:rPr>
        <w:t>contratação.</w:t>
      </w:r>
      <w:r w:rsidR="00E92507" w:rsidRPr="00C55FFD">
        <w:rPr>
          <w:rFonts w:ascii="Arial" w:hAnsi="Arial" w:cs="Arial"/>
          <w:color w:val="0070C0"/>
          <w:sz w:val="20"/>
          <w:szCs w:val="20"/>
        </w:rPr>
        <w:t xml:space="preserve"> </w:t>
      </w:r>
    </w:p>
    <w:bookmarkEnd w:id="18"/>
    <w:p w:rsidR="000A16F0" w:rsidRPr="005758F8" w:rsidRDefault="000A16F0" w:rsidP="000A16F0">
      <w:pPr>
        <w:pStyle w:val="PargrafodaLista"/>
        <w:spacing w:line="360" w:lineRule="auto"/>
        <w:jc w:val="both"/>
        <w:rPr>
          <w:rFonts w:ascii="Arial" w:hAnsi="Arial" w:cs="Arial"/>
          <w:sz w:val="20"/>
          <w:szCs w:val="20"/>
        </w:rPr>
      </w:pPr>
      <w:r w:rsidRPr="005758F8">
        <w:rPr>
          <w:rFonts w:ascii="Arial" w:hAnsi="Arial" w:cs="Arial"/>
          <w:sz w:val="20"/>
          <w:szCs w:val="20"/>
        </w:rPr>
        <w:t>7.2.</w:t>
      </w:r>
      <w:r w:rsidR="00D51A82">
        <w:rPr>
          <w:rFonts w:ascii="Arial" w:hAnsi="Arial" w:cs="Arial"/>
          <w:sz w:val="20"/>
          <w:szCs w:val="20"/>
        </w:rPr>
        <w:t xml:space="preserve">3. </w:t>
      </w:r>
      <w:r w:rsidRPr="005758F8">
        <w:rPr>
          <w:rFonts w:ascii="Arial" w:hAnsi="Arial" w:cs="Arial"/>
          <w:sz w:val="20"/>
          <w:szCs w:val="20"/>
        </w:rPr>
        <w:t>Em qualquer caso, concluída a negociação, o resultado será registrado na ata do procedimento da dispensa eletrônica.</w:t>
      </w:r>
    </w:p>
    <w:p w:rsidR="000A16F0" w:rsidRPr="005758F8" w:rsidRDefault="000A16F0" w:rsidP="000A16F0">
      <w:pPr>
        <w:pStyle w:val="PargrafodaLista"/>
        <w:spacing w:line="360" w:lineRule="auto"/>
        <w:ind w:left="0"/>
        <w:jc w:val="both"/>
        <w:rPr>
          <w:rFonts w:ascii="Arial" w:hAnsi="Arial" w:cs="Arial"/>
          <w:sz w:val="20"/>
          <w:szCs w:val="20"/>
        </w:rPr>
      </w:pPr>
      <w:r w:rsidRPr="005758F8">
        <w:rPr>
          <w:rFonts w:ascii="Arial" w:hAnsi="Arial" w:cs="Arial"/>
          <w:sz w:val="20"/>
          <w:szCs w:val="20"/>
        </w:rPr>
        <w:lastRenderedPageBreak/>
        <w:t>7.3. Estando o preço compatível, será solicitado o envio da proposta atualizada e, se necessário, de documentos complementares, adequada ao último lance.</w:t>
      </w:r>
    </w:p>
    <w:p w:rsidR="000A16F0" w:rsidRPr="005758F8" w:rsidRDefault="000A16F0" w:rsidP="000A16F0">
      <w:pPr>
        <w:pStyle w:val="PargrafodaLista"/>
        <w:spacing w:line="360" w:lineRule="auto"/>
        <w:jc w:val="both"/>
        <w:rPr>
          <w:rFonts w:ascii="Arial" w:hAnsi="Arial" w:cs="Arial"/>
          <w:sz w:val="20"/>
          <w:szCs w:val="20"/>
        </w:rPr>
      </w:pPr>
      <w:r w:rsidRPr="005758F8">
        <w:rPr>
          <w:rFonts w:ascii="Arial" w:hAnsi="Arial" w:cs="Arial"/>
          <w:sz w:val="20"/>
          <w:szCs w:val="20"/>
        </w:rPr>
        <w:t>7.3.1.</w:t>
      </w:r>
      <w:r w:rsidR="00D51A82">
        <w:rPr>
          <w:rFonts w:ascii="Arial" w:hAnsi="Arial" w:cs="Arial"/>
          <w:sz w:val="20"/>
          <w:szCs w:val="20"/>
        </w:rPr>
        <w:t xml:space="preserve"> </w:t>
      </w:r>
      <w:r w:rsidRPr="005758F8">
        <w:rPr>
          <w:rFonts w:ascii="Arial" w:hAnsi="Arial" w:cs="Arial"/>
          <w:sz w:val="20"/>
          <w:szCs w:val="20"/>
        </w:rPr>
        <w:t>Além da documentação supracitada, o prestador com a melhor proposta deverá encaminhar planilha com indicação de custos unitários e formação de preços, conforme modelo anexo, com os valores adequados à proposta vencedora.</w:t>
      </w:r>
    </w:p>
    <w:p w:rsidR="000A16F0" w:rsidRPr="005758F8" w:rsidRDefault="000A16F0" w:rsidP="000A16F0">
      <w:pPr>
        <w:pStyle w:val="PargrafodaLista"/>
        <w:spacing w:line="360" w:lineRule="auto"/>
        <w:ind w:left="0"/>
        <w:jc w:val="both"/>
        <w:rPr>
          <w:rFonts w:ascii="Arial" w:hAnsi="Arial" w:cs="Arial"/>
          <w:sz w:val="20"/>
          <w:szCs w:val="20"/>
        </w:rPr>
      </w:pPr>
      <w:r w:rsidRPr="005758F8">
        <w:rPr>
          <w:rFonts w:ascii="Arial" w:hAnsi="Arial" w:cs="Arial"/>
          <w:sz w:val="20"/>
          <w:szCs w:val="20"/>
        </w:rPr>
        <w:t>7.4.</w:t>
      </w:r>
      <w:r w:rsidR="00D51A82">
        <w:rPr>
          <w:rFonts w:ascii="Arial" w:hAnsi="Arial" w:cs="Arial"/>
          <w:sz w:val="20"/>
          <w:szCs w:val="20"/>
        </w:rPr>
        <w:t xml:space="preserve"> </w:t>
      </w:r>
      <w:r w:rsidRPr="005758F8">
        <w:rPr>
          <w:rFonts w:ascii="Arial" w:hAnsi="Arial" w:cs="Arial"/>
          <w:sz w:val="20"/>
          <w:szCs w:val="20"/>
        </w:rPr>
        <w:t>O prazo de validade da proposta não será inferior a 60 (sessenta) dias, a contar da data de sua apresentação.</w:t>
      </w:r>
    </w:p>
    <w:p w:rsidR="000A16F0" w:rsidRPr="005758F8" w:rsidRDefault="000A16F0" w:rsidP="000A16F0">
      <w:pPr>
        <w:pStyle w:val="PargrafodaLista"/>
        <w:spacing w:line="360" w:lineRule="auto"/>
        <w:ind w:left="0"/>
        <w:jc w:val="both"/>
        <w:rPr>
          <w:rFonts w:ascii="Arial" w:hAnsi="Arial" w:cs="Arial"/>
          <w:sz w:val="20"/>
          <w:szCs w:val="20"/>
        </w:rPr>
      </w:pPr>
      <w:r w:rsidRPr="005758F8">
        <w:rPr>
          <w:rFonts w:ascii="Arial" w:hAnsi="Arial" w:cs="Arial"/>
          <w:sz w:val="20"/>
          <w:szCs w:val="20"/>
        </w:rPr>
        <w:t>7.5.</w:t>
      </w:r>
      <w:r w:rsidR="00D51A82">
        <w:rPr>
          <w:rFonts w:ascii="Arial" w:hAnsi="Arial" w:cs="Arial"/>
          <w:sz w:val="20"/>
          <w:szCs w:val="20"/>
        </w:rPr>
        <w:t xml:space="preserve"> </w:t>
      </w:r>
      <w:r w:rsidRPr="005758F8">
        <w:rPr>
          <w:rFonts w:ascii="Arial" w:hAnsi="Arial" w:cs="Arial"/>
          <w:sz w:val="20"/>
          <w:szCs w:val="20"/>
        </w:rPr>
        <w:t xml:space="preserve">Será desclassificada a proposta vencedora que: </w:t>
      </w:r>
    </w:p>
    <w:p w:rsidR="000A16F0" w:rsidRPr="005758F8" w:rsidRDefault="000A16F0" w:rsidP="000A16F0">
      <w:pPr>
        <w:pStyle w:val="PargrafodaLista"/>
        <w:spacing w:line="360" w:lineRule="auto"/>
        <w:jc w:val="both"/>
        <w:rPr>
          <w:rFonts w:ascii="Arial" w:hAnsi="Arial" w:cs="Arial"/>
          <w:sz w:val="20"/>
          <w:szCs w:val="20"/>
        </w:rPr>
      </w:pPr>
      <w:r w:rsidRPr="005758F8">
        <w:rPr>
          <w:rFonts w:ascii="Arial" w:hAnsi="Arial" w:cs="Arial"/>
          <w:sz w:val="20"/>
          <w:szCs w:val="20"/>
        </w:rPr>
        <w:t>7.5.1.</w:t>
      </w:r>
      <w:r w:rsidR="00D51A82">
        <w:rPr>
          <w:rFonts w:ascii="Arial" w:hAnsi="Arial" w:cs="Arial"/>
          <w:sz w:val="20"/>
          <w:szCs w:val="20"/>
        </w:rPr>
        <w:t xml:space="preserve"> c</w:t>
      </w:r>
      <w:r w:rsidRPr="005758F8">
        <w:rPr>
          <w:rFonts w:ascii="Arial" w:hAnsi="Arial" w:cs="Arial"/>
          <w:sz w:val="20"/>
          <w:szCs w:val="20"/>
        </w:rPr>
        <w:t>ontiver vícios insanáveis;</w:t>
      </w:r>
    </w:p>
    <w:p w:rsidR="000A16F0" w:rsidRPr="005758F8" w:rsidRDefault="000A16F0" w:rsidP="000A16F0">
      <w:pPr>
        <w:pStyle w:val="PargrafodaLista"/>
        <w:spacing w:line="360" w:lineRule="auto"/>
        <w:jc w:val="both"/>
        <w:rPr>
          <w:rFonts w:ascii="Arial" w:hAnsi="Arial" w:cs="Arial"/>
          <w:sz w:val="20"/>
          <w:szCs w:val="20"/>
        </w:rPr>
      </w:pPr>
      <w:r w:rsidRPr="005758F8">
        <w:rPr>
          <w:rFonts w:ascii="Arial" w:hAnsi="Arial" w:cs="Arial"/>
          <w:sz w:val="20"/>
          <w:szCs w:val="20"/>
        </w:rPr>
        <w:t>7.5.2.</w:t>
      </w:r>
      <w:r w:rsidR="00D51A82">
        <w:rPr>
          <w:rFonts w:ascii="Arial" w:hAnsi="Arial" w:cs="Arial"/>
          <w:sz w:val="20"/>
          <w:szCs w:val="20"/>
        </w:rPr>
        <w:t xml:space="preserve"> </w:t>
      </w:r>
      <w:r w:rsidRPr="005758F8">
        <w:rPr>
          <w:rFonts w:ascii="Arial" w:hAnsi="Arial" w:cs="Arial"/>
          <w:sz w:val="20"/>
          <w:szCs w:val="20"/>
        </w:rPr>
        <w:t xml:space="preserve">não obedecer às especificações técnicas pormenorizadas neste </w:t>
      </w:r>
      <w:r w:rsidR="008C78F8">
        <w:rPr>
          <w:rFonts w:ascii="Arial" w:hAnsi="Arial" w:cs="Arial"/>
          <w:sz w:val="20"/>
          <w:szCs w:val="20"/>
        </w:rPr>
        <w:t>A</w:t>
      </w:r>
      <w:r w:rsidRPr="005758F8">
        <w:rPr>
          <w:rFonts w:ascii="Arial" w:hAnsi="Arial" w:cs="Arial"/>
          <w:sz w:val="20"/>
          <w:szCs w:val="20"/>
        </w:rPr>
        <w:t>viso ou em seus anexos;</w:t>
      </w:r>
    </w:p>
    <w:p w:rsidR="000A16F0" w:rsidRPr="005758F8" w:rsidRDefault="000A16F0" w:rsidP="000A16F0">
      <w:pPr>
        <w:pStyle w:val="PargrafodaLista"/>
        <w:spacing w:line="360" w:lineRule="auto"/>
        <w:jc w:val="both"/>
        <w:rPr>
          <w:rFonts w:ascii="Arial" w:hAnsi="Arial" w:cs="Arial"/>
          <w:sz w:val="20"/>
          <w:szCs w:val="20"/>
        </w:rPr>
      </w:pPr>
      <w:bookmarkStart w:id="19" w:name="_Hlk203035053"/>
      <w:r w:rsidRPr="005758F8">
        <w:rPr>
          <w:rFonts w:ascii="Arial" w:hAnsi="Arial" w:cs="Arial"/>
          <w:sz w:val="20"/>
          <w:szCs w:val="20"/>
        </w:rPr>
        <w:t>7.5.3.</w:t>
      </w:r>
      <w:r w:rsidR="00D51A82">
        <w:rPr>
          <w:rFonts w:ascii="Arial" w:hAnsi="Arial" w:cs="Arial"/>
          <w:sz w:val="20"/>
          <w:szCs w:val="20"/>
        </w:rPr>
        <w:t xml:space="preserve"> </w:t>
      </w:r>
      <w:r w:rsidRPr="005758F8">
        <w:rPr>
          <w:rFonts w:ascii="Arial" w:hAnsi="Arial" w:cs="Arial"/>
          <w:sz w:val="20"/>
          <w:szCs w:val="20"/>
        </w:rPr>
        <w:t xml:space="preserve">apresentar preços inexequíveis ou permanecerem acima do preço máximo definido para a </w:t>
      </w:r>
      <w:r w:rsidRPr="00C55FFD">
        <w:rPr>
          <w:rFonts w:ascii="Arial" w:hAnsi="Arial" w:cs="Arial"/>
          <w:color w:val="0070C0"/>
          <w:sz w:val="20"/>
          <w:szCs w:val="20"/>
        </w:rPr>
        <w:t>contratação;</w:t>
      </w:r>
      <w:r w:rsidR="008C78F8" w:rsidRPr="00C55FFD">
        <w:rPr>
          <w:rFonts w:ascii="Arial" w:hAnsi="Arial" w:cs="Arial"/>
          <w:color w:val="0070C0"/>
          <w:sz w:val="20"/>
          <w:szCs w:val="20"/>
        </w:rPr>
        <w:t xml:space="preserve"> </w:t>
      </w:r>
      <w:bookmarkEnd w:id="19"/>
      <w:r w:rsidRPr="005758F8">
        <w:rPr>
          <w:rFonts w:ascii="Arial" w:hAnsi="Arial" w:cs="Arial"/>
          <w:sz w:val="20"/>
          <w:szCs w:val="20"/>
        </w:rPr>
        <w:t>7.5.4.</w:t>
      </w:r>
      <w:r w:rsidR="00D51A82">
        <w:rPr>
          <w:rFonts w:ascii="Arial" w:hAnsi="Arial" w:cs="Arial"/>
          <w:sz w:val="20"/>
          <w:szCs w:val="20"/>
        </w:rPr>
        <w:t xml:space="preserve"> </w:t>
      </w:r>
      <w:r w:rsidRPr="005758F8">
        <w:rPr>
          <w:rFonts w:ascii="Arial" w:hAnsi="Arial" w:cs="Arial"/>
          <w:sz w:val="20"/>
          <w:szCs w:val="20"/>
        </w:rPr>
        <w:t>não tiverem sua exequibilidade demonstrada, quando exigido pela Administração;</w:t>
      </w:r>
    </w:p>
    <w:p w:rsidR="000A16F0" w:rsidRPr="005758F8" w:rsidRDefault="000A16F0" w:rsidP="000A16F0">
      <w:pPr>
        <w:pStyle w:val="PargrafodaLista"/>
        <w:spacing w:line="360" w:lineRule="auto"/>
        <w:jc w:val="both"/>
        <w:rPr>
          <w:rFonts w:ascii="Arial" w:hAnsi="Arial" w:cs="Arial"/>
          <w:sz w:val="20"/>
          <w:szCs w:val="20"/>
        </w:rPr>
      </w:pPr>
      <w:r w:rsidRPr="005758F8">
        <w:rPr>
          <w:rFonts w:ascii="Arial" w:hAnsi="Arial" w:cs="Arial"/>
          <w:sz w:val="20"/>
          <w:szCs w:val="20"/>
        </w:rPr>
        <w:t>7.5.5.</w:t>
      </w:r>
      <w:r w:rsidR="00D51A82">
        <w:rPr>
          <w:rFonts w:ascii="Arial" w:hAnsi="Arial" w:cs="Arial"/>
          <w:sz w:val="20"/>
          <w:szCs w:val="20"/>
        </w:rPr>
        <w:t xml:space="preserve"> </w:t>
      </w:r>
      <w:r w:rsidRPr="005758F8">
        <w:rPr>
          <w:rFonts w:ascii="Arial" w:hAnsi="Arial" w:cs="Arial"/>
          <w:sz w:val="20"/>
          <w:szCs w:val="20"/>
        </w:rPr>
        <w:t xml:space="preserve">apresentar desconformidade com quaisquer outras exigências deste </w:t>
      </w:r>
      <w:r w:rsidR="00F26AB3">
        <w:rPr>
          <w:rFonts w:ascii="Arial" w:hAnsi="Arial" w:cs="Arial"/>
          <w:sz w:val="20"/>
          <w:szCs w:val="20"/>
        </w:rPr>
        <w:t>A</w:t>
      </w:r>
      <w:r w:rsidRPr="005758F8">
        <w:rPr>
          <w:rFonts w:ascii="Arial" w:hAnsi="Arial" w:cs="Arial"/>
          <w:sz w:val="20"/>
          <w:szCs w:val="20"/>
        </w:rPr>
        <w:t>viso ou seus anexos, desde que insanável.</w:t>
      </w:r>
    </w:p>
    <w:p w:rsidR="000A16F0" w:rsidRPr="005758F8" w:rsidRDefault="000A16F0" w:rsidP="000A16F0">
      <w:pPr>
        <w:pStyle w:val="PargrafodaLista"/>
        <w:spacing w:line="360" w:lineRule="auto"/>
        <w:jc w:val="both"/>
        <w:rPr>
          <w:rFonts w:ascii="Arial" w:hAnsi="Arial" w:cs="Arial"/>
          <w:sz w:val="20"/>
          <w:szCs w:val="20"/>
        </w:rPr>
      </w:pPr>
      <w:r w:rsidRPr="005758F8">
        <w:rPr>
          <w:rFonts w:ascii="Arial" w:hAnsi="Arial" w:cs="Arial"/>
          <w:sz w:val="20"/>
          <w:szCs w:val="20"/>
        </w:rPr>
        <w:t>7.5.6. os lances finais e, na inexistência de lances, as propostas finais que apresentem preços excessivos, ou seja, superiores aos valores estimados por esta Câmara Municipal.</w:t>
      </w:r>
    </w:p>
    <w:p w:rsidR="000A16F0" w:rsidRPr="005758F8" w:rsidRDefault="000A16F0" w:rsidP="000A16F0">
      <w:pPr>
        <w:pStyle w:val="PargrafodaLista"/>
        <w:spacing w:line="360" w:lineRule="auto"/>
        <w:ind w:left="0"/>
        <w:jc w:val="both"/>
        <w:rPr>
          <w:rFonts w:ascii="Arial" w:hAnsi="Arial" w:cs="Arial"/>
          <w:sz w:val="20"/>
          <w:szCs w:val="20"/>
        </w:rPr>
      </w:pPr>
      <w:r w:rsidRPr="005758F8">
        <w:rPr>
          <w:rFonts w:ascii="Arial" w:hAnsi="Arial" w:cs="Arial"/>
          <w:sz w:val="20"/>
          <w:szCs w:val="20"/>
        </w:rPr>
        <w:t>7.6.</w:t>
      </w:r>
      <w:r w:rsidR="00D51A82">
        <w:rPr>
          <w:rFonts w:ascii="Arial" w:hAnsi="Arial" w:cs="Arial"/>
          <w:sz w:val="20"/>
          <w:szCs w:val="20"/>
        </w:rPr>
        <w:t xml:space="preserve"> </w:t>
      </w:r>
      <w:r w:rsidRPr="005758F8">
        <w:rPr>
          <w:rFonts w:ascii="Arial" w:hAnsi="Arial" w:cs="Arial"/>
          <w:sz w:val="20"/>
          <w:szCs w:val="20"/>
        </w:rPr>
        <w:t xml:space="preserve">Se houver indícios de inexequibilidade da proposta de preço, ou em caso da necessidade de esclarecimentos complementares, poderão ser efetuadas diligências, para que a empresa comprove a exequibilidade da proposta.  </w:t>
      </w:r>
    </w:p>
    <w:p w:rsidR="000A16F0" w:rsidRPr="00F22AAE" w:rsidRDefault="000A16F0" w:rsidP="000A16F0">
      <w:pPr>
        <w:pStyle w:val="PargrafodaLista"/>
        <w:spacing w:line="360" w:lineRule="auto"/>
        <w:ind w:left="0"/>
        <w:jc w:val="both"/>
        <w:rPr>
          <w:rFonts w:ascii="Arial" w:hAnsi="Arial" w:cs="Arial"/>
          <w:color w:val="000000" w:themeColor="text1"/>
          <w:sz w:val="20"/>
          <w:szCs w:val="20"/>
        </w:rPr>
      </w:pPr>
      <w:r w:rsidRPr="005758F8">
        <w:rPr>
          <w:rFonts w:ascii="Arial" w:hAnsi="Arial" w:cs="Arial"/>
          <w:sz w:val="20"/>
          <w:szCs w:val="20"/>
        </w:rPr>
        <w:t xml:space="preserve">7.7. Erros no preenchimento da planilha não constituem motivo para a desclassificação da proposta. A planilha poderá́ ser ajustada pelo prestador, </w:t>
      </w:r>
      <w:r w:rsidRPr="00F22AAE">
        <w:rPr>
          <w:rFonts w:ascii="Arial" w:hAnsi="Arial" w:cs="Arial"/>
          <w:color w:val="000000" w:themeColor="text1"/>
          <w:sz w:val="20"/>
          <w:szCs w:val="20"/>
        </w:rPr>
        <w:t>no prazo indicado pelo Agente de Contratação, desde que não haja majoração do preço.</w:t>
      </w:r>
    </w:p>
    <w:p w:rsidR="000A16F0" w:rsidRPr="00F22AAE" w:rsidRDefault="000A16F0" w:rsidP="000A16F0">
      <w:pPr>
        <w:pStyle w:val="PargrafodaLista"/>
        <w:spacing w:line="360" w:lineRule="auto"/>
        <w:jc w:val="both"/>
        <w:rPr>
          <w:rFonts w:ascii="Arial" w:hAnsi="Arial" w:cs="Arial"/>
          <w:color w:val="000000" w:themeColor="text1"/>
          <w:sz w:val="20"/>
          <w:szCs w:val="20"/>
        </w:rPr>
      </w:pPr>
      <w:r w:rsidRPr="00F22AAE">
        <w:rPr>
          <w:rFonts w:ascii="Arial" w:hAnsi="Arial" w:cs="Arial"/>
          <w:color w:val="000000" w:themeColor="text1"/>
          <w:sz w:val="20"/>
          <w:szCs w:val="20"/>
        </w:rPr>
        <w:t>7.7.1.</w:t>
      </w:r>
      <w:r w:rsidR="00D51A82"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O ajuste de que trata este dispositivo se limita a sanar erros ou falhas que não alterem a substância das propostas;</w:t>
      </w:r>
    </w:p>
    <w:p w:rsidR="000A16F0" w:rsidRPr="00F22AAE" w:rsidRDefault="000A16F0" w:rsidP="000A16F0">
      <w:pPr>
        <w:pStyle w:val="PargrafodaLista"/>
        <w:spacing w:line="360" w:lineRule="auto"/>
        <w:jc w:val="both"/>
        <w:rPr>
          <w:rFonts w:ascii="Arial" w:hAnsi="Arial" w:cs="Arial"/>
          <w:color w:val="000000" w:themeColor="text1"/>
          <w:sz w:val="20"/>
          <w:szCs w:val="20"/>
        </w:rPr>
      </w:pPr>
      <w:r w:rsidRPr="00F22AAE">
        <w:rPr>
          <w:rFonts w:ascii="Arial" w:hAnsi="Arial" w:cs="Arial"/>
          <w:color w:val="000000" w:themeColor="text1"/>
          <w:sz w:val="20"/>
          <w:szCs w:val="20"/>
        </w:rPr>
        <w:t>7.7.2.</w:t>
      </w:r>
      <w:r w:rsidR="00D51A82"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Considera-se também erro no preenchimento da planilha passível de correção a indicação de recolhimento de impostos e contribuições na forma do Simples Nacional, quando não cabível esse regime.</w:t>
      </w:r>
    </w:p>
    <w:p w:rsidR="000A16F0" w:rsidRPr="00F22AAE" w:rsidRDefault="000A16F0" w:rsidP="000A16F0">
      <w:pPr>
        <w:pStyle w:val="PargrafodaLista"/>
        <w:spacing w:line="360" w:lineRule="auto"/>
        <w:ind w:left="0"/>
        <w:jc w:val="both"/>
        <w:rPr>
          <w:rFonts w:ascii="Arial" w:hAnsi="Arial" w:cs="Arial"/>
          <w:color w:val="000000" w:themeColor="text1"/>
          <w:sz w:val="20"/>
          <w:szCs w:val="20"/>
        </w:rPr>
      </w:pPr>
      <w:bookmarkStart w:id="20" w:name="_Hlk203035166"/>
      <w:r w:rsidRPr="00F22AAE">
        <w:rPr>
          <w:rFonts w:ascii="Arial" w:hAnsi="Arial" w:cs="Arial"/>
          <w:color w:val="000000" w:themeColor="text1"/>
          <w:sz w:val="20"/>
          <w:szCs w:val="20"/>
        </w:rPr>
        <w:t>7.8.</w:t>
      </w:r>
      <w:r w:rsidR="00D51A82"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Para fins de análise da proposta quanto ao cumprimento das especificações do objeto, poderá ser colhida a manifestação escrita do setor requisitante da contratação ou da área especializada no objeto.</w:t>
      </w:r>
    </w:p>
    <w:bookmarkEnd w:id="20"/>
    <w:p w:rsidR="000A16F0" w:rsidRPr="00F22AAE" w:rsidRDefault="000A16F0" w:rsidP="000A16F0">
      <w:pPr>
        <w:pStyle w:val="PargrafodaLista"/>
        <w:spacing w:line="360" w:lineRule="auto"/>
        <w:ind w:left="0"/>
        <w:jc w:val="both"/>
        <w:rPr>
          <w:rFonts w:ascii="Arial" w:hAnsi="Arial" w:cs="Arial"/>
          <w:color w:val="000000" w:themeColor="text1"/>
          <w:sz w:val="20"/>
          <w:szCs w:val="20"/>
        </w:rPr>
      </w:pPr>
      <w:r w:rsidRPr="00F22AAE">
        <w:rPr>
          <w:rFonts w:ascii="Arial" w:hAnsi="Arial" w:cs="Arial"/>
          <w:color w:val="000000" w:themeColor="text1"/>
          <w:sz w:val="20"/>
          <w:szCs w:val="20"/>
        </w:rPr>
        <w:t>7.9.</w:t>
      </w:r>
      <w:r w:rsidR="00D51A82"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Se a proposta ou lance vencedor for desclassificado, será examinada a proposta ou lance subsequente, e, assim sucessivamente, na ordem de classificação.</w:t>
      </w:r>
    </w:p>
    <w:p w:rsidR="000A16F0" w:rsidRPr="005758F8" w:rsidRDefault="000A16F0" w:rsidP="000A16F0">
      <w:pPr>
        <w:pStyle w:val="PargrafodaLista"/>
        <w:spacing w:line="360" w:lineRule="auto"/>
        <w:ind w:left="0"/>
        <w:jc w:val="both"/>
        <w:rPr>
          <w:rFonts w:ascii="Arial" w:hAnsi="Arial" w:cs="Arial"/>
          <w:sz w:val="20"/>
          <w:szCs w:val="20"/>
        </w:rPr>
      </w:pPr>
      <w:r w:rsidRPr="005758F8">
        <w:rPr>
          <w:rFonts w:ascii="Arial" w:hAnsi="Arial" w:cs="Arial"/>
          <w:sz w:val="20"/>
          <w:szCs w:val="20"/>
        </w:rPr>
        <w:t>7.10.</w:t>
      </w:r>
      <w:r w:rsidR="00D51A82">
        <w:rPr>
          <w:rFonts w:ascii="Arial" w:hAnsi="Arial" w:cs="Arial"/>
          <w:sz w:val="20"/>
          <w:szCs w:val="20"/>
        </w:rPr>
        <w:t xml:space="preserve"> </w:t>
      </w:r>
      <w:r w:rsidRPr="005758F8">
        <w:rPr>
          <w:rFonts w:ascii="Arial" w:hAnsi="Arial" w:cs="Arial"/>
          <w:sz w:val="20"/>
          <w:szCs w:val="20"/>
        </w:rPr>
        <w:t>Havendo necessidade, a sessão será suspensa, informando-se no “chat” a nova data e horário para a sua continuidade.</w:t>
      </w:r>
    </w:p>
    <w:p w:rsidR="00A7705E" w:rsidRDefault="000A16F0" w:rsidP="000A16F0">
      <w:pPr>
        <w:pStyle w:val="PargrafodaLista"/>
        <w:spacing w:line="360" w:lineRule="auto"/>
        <w:ind w:left="0"/>
        <w:jc w:val="both"/>
        <w:rPr>
          <w:rFonts w:ascii="Arial" w:hAnsi="Arial" w:cs="Arial"/>
          <w:sz w:val="20"/>
          <w:szCs w:val="20"/>
        </w:rPr>
      </w:pPr>
      <w:r w:rsidRPr="005758F8">
        <w:rPr>
          <w:rFonts w:ascii="Arial" w:hAnsi="Arial" w:cs="Arial"/>
          <w:sz w:val="20"/>
          <w:szCs w:val="20"/>
        </w:rPr>
        <w:t>7.11.</w:t>
      </w:r>
      <w:r w:rsidR="00D51A82">
        <w:rPr>
          <w:rFonts w:ascii="Arial" w:hAnsi="Arial" w:cs="Arial"/>
          <w:sz w:val="20"/>
          <w:szCs w:val="20"/>
        </w:rPr>
        <w:t xml:space="preserve"> </w:t>
      </w:r>
      <w:r w:rsidRPr="005758F8">
        <w:rPr>
          <w:rFonts w:ascii="Arial" w:hAnsi="Arial" w:cs="Arial"/>
          <w:sz w:val="20"/>
          <w:szCs w:val="20"/>
        </w:rPr>
        <w:t>Encerrada a análise quanto à aceitação da proposta, iniciar</w:t>
      </w:r>
      <w:r w:rsidR="00A7705E">
        <w:rPr>
          <w:rFonts w:ascii="Arial" w:hAnsi="Arial" w:cs="Arial"/>
          <w:sz w:val="20"/>
          <w:szCs w:val="20"/>
        </w:rPr>
        <w:t>-se-á</w:t>
      </w:r>
      <w:r w:rsidRPr="005758F8">
        <w:rPr>
          <w:rFonts w:ascii="Arial" w:hAnsi="Arial" w:cs="Arial"/>
          <w:sz w:val="20"/>
          <w:szCs w:val="20"/>
        </w:rPr>
        <w:t xml:space="preserve"> a fase de habilitação, observado o disposto neste Aviso de Contratação Direta.</w:t>
      </w:r>
    </w:p>
    <w:p w:rsidR="000A16F0" w:rsidRPr="005758F8" w:rsidRDefault="000A16F0" w:rsidP="000A16F0">
      <w:pPr>
        <w:spacing w:line="360" w:lineRule="auto"/>
        <w:jc w:val="both"/>
        <w:rPr>
          <w:rFonts w:ascii="Arial" w:hAnsi="Arial" w:cs="Arial"/>
          <w:b/>
          <w:sz w:val="20"/>
          <w:szCs w:val="20"/>
        </w:rPr>
      </w:pPr>
      <w:r w:rsidRPr="005758F8">
        <w:rPr>
          <w:rFonts w:ascii="Arial" w:hAnsi="Arial" w:cs="Arial"/>
          <w:b/>
          <w:sz w:val="20"/>
          <w:szCs w:val="20"/>
        </w:rPr>
        <w:t xml:space="preserve">8. </w:t>
      </w:r>
      <w:bookmarkStart w:id="21" w:name="_Hlk167439389"/>
      <w:r w:rsidRPr="005758F8">
        <w:rPr>
          <w:rFonts w:ascii="Arial" w:hAnsi="Arial" w:cs="Arial"/>
          <w:b/>
          <w:sz w:val="20"/>
          <w:szCs w:val="20"/>
        </w:rPr>
        <w:t>HABILITAÇÃO</w:t>
      </w:r>
      <w:bookmarkEnd w:id="21"/>
    </w:p>
    <w:p w:rsidR="000A16F0" w:rsidRPr="005758F8" w:rsidRDefault="000A16F0" w:rsidP="000A16F0">
      <w:pPr>
        <w:pStyle w:val="PargrafodaLista"/>
        <w:spacing w:line="360" w:lineRule="auto"/>
        <w:ind w:left="0"/>
        <w:jc w:val="both"/>
        <w:rPr>
          <w:rFonts w:ascii="Arial" w:hAnsi="Arial" w:cs="Arial"/>
          <w:sz w:val="20"/>
          <w:szCs w:val="20"/>
        </w:rPr>
      </w:pPr>
      <w:r w:rsidRPr="005758F8">
        <w:rPr>
          <w:rFonts w:ascii="Arial" w:hAnsi="Arial" w:cs="Arial"/>
          <w:sz w:val="20"/>
          <w:szCs w:val="20"/>
        </w:rPr>
        <w:t>8.1.</w:t>
      </w:r>
      <w:r w:rsidR="00D51A82">
        <w:rPr>
          <w:rFonts w:ascii="Arial" w:hAnsi="Arial" w:cs="Arial"/>
          <w:sz w:val="20"/>
          <w:szCs w:val="20"/>
        </w:rPr>
        <w:t xml:space="preserve"> </w:t>
      </w:r>
      <w:r w:rsidRPr="005758F8">
        <w:rPr>
          <w:rFonts w:ascii="Arial" w:hAnsi="Arial" w:cs="Arial"/>
          <w:sz w:val="20"/>
          <w:szCs w:val="20"/>
        </w:rPr>
        <w:t xml:space="preserve">Os documentos exigidos para fins de habilitação constam do ANEXO II – RELAÇÃO DE DOCUMENTOS deste Aviso e devem ser incluídos no sistema obrigatoriamente por todos os interessados. </w:t>
      </w:r>
    </w:p>
    <w:p w:rsidR="000A16F0" w:rsidRPr="005758F8" w:rsidRDefault="000A16F0" w:rsidP="000A16F0">
      <w:pPr>
        <w:pStyle w:val="PargrafodaLista"/>
        <w:spacing w:line="360" w:lineRule="auto"/>
        <w:ind w:left="426"/>
        <w:jc w:val="both"/>
        <w:rPr>
          <w:rFonts w:ascii="Arial" w:hAnsi="Arial" w:cs="Arial"/>
          <w:sz w:val="20"/>
          <w:szCs w:val="20"/>
        </w:rPr>
      </w:pPr>
      <w:r w:rsidRPr="005758F8">
        <w:rPr>
          <w:rFonts w:ascii="Arial" w:hAnsi="Arial" w:cs="Arial"/>
          <w:sz w:val="20"/>
          <w:szCs w:val="20"/>
        </w:rPr>
        <w:lastRenderedPageBreak/>
        <w:t xml:space="preserve">8.1.1. Somente serão analisados os documentos de habilitação do prestador mais bem classificado na fase de lances. </w:t>
      </w:r>
    </w:p>
    <w:p w:rsidR="000A16F0" w:rsidRPr="005758F8" w:rsidRDefault="000A16F0" w:rsidP="000A16F0">
      <w:pPr>
        <w:pStyle w:val="PargrafodaLista"/>
        <w:spacing w:line="360" w:lineRule="auto"/>
        <w:ind w:left="0"/>
        <w:jc w:val="both"/>
        <w:rPr>
          <w:rFonts w:ascii="Arial" w:hAnsi="Arial" w:cs="Arial"/>
          <w:sz w:val="20"/>
          <w:szCs w:val="20"/>
        </w:rPr>
      </w:pPr>
      <w:bookmarkStart w:id="22" w:name="_Hlk203035252"/>
      <w:r w:rsidRPr="005758F8">
        <w:rPr>
          <w:rFonts w:ascii="Arial" w:hAnsi="Arial" w:cs="Arial"/>
          <w:sz w:val="20"/>
          <w:szCs w:val="20"/>
        </w:rPr>
        <w:t xml:space="preserve">8.2. Como condição prévia ao exame da documentação de habilitação do prestador detentor da proposta classificada em primeiro lugar, será verificado o eventual descumprimento das condições de participação, especialmente quanto à existência de sanção que impeça a participação no certame ou a futura </w:t>
      </w:r>
      <w:r w:rsidRPr="00F22AAE">
        <w:rPr>
          <w:rFonts w:ascii="Arial" w:hAnsi="Arial" w:cs="Arial"/>
          <w:color w:val="000000" w:themeColor="text1"/>
          <w:sz w:val="20"/>
          <w:szCs w:val="20"/>
        </w:rPr>
        <w:t>contratação,</w:t>
      </w:r>
      <w:r w:rsidRPr="00C55FFD">
        <w:rPr>
          <w:rFonts w:ascii="Arial" w:hAnsi="Arial" w:cs="Arial"/>
          <w:color w:val="0070C0"/>
          <w:sz w:val="20"/>
          <w:szCs w:val="20"/>
        </w:rPr>
        <w:t xml:space="preserve"> </w:t>
      </w:r>
      <w:r w:rsidRPr="005758F8">
        <w:rPr>
          <w:rFonts w:ascii="Arial" w:hAnsi="Arial" w:cs="Arial"/>
          <w:sz w:val="20"/>
          <w:szCs w:val="20"/>
        </w:rPr>
        <w:t xml:space="preserve">mediante a consulta aos seguintes cadastros:  </w:t>
      </w:r>
    </w:p>
    <w:bookmarkEnd w:id="22"/>
    <w:p w:rsidR="000A16F0" w:rsidRPr="005758F8" w:rsidRDefault="000A16F0" w:rsidP="000A16F0">
      <w:pPr>
        <w:widowControl w:val="0"/>
        <w:numPr>
          <w:ilvl w:val="0"/>
          <w:numId w:val="4"/>
        </w:numPr>
        <w:pBdr>
          <w:top w:val="nil"/>
          <w:left w:val="nil"/>
          <w:bottom w:val="nil"/>
          <w:right w:val="nil"/>
          <w:between w:val="nil"/>
        </w:pBdr>
        <w:spacing w:after="0" w:line="360" w:lineRule="auto"/>
        <w:ind w:left="284" w:firstLine="0"/>
        <w:jc w:val="both"/>
        <w:rPr>
          <w:rFonts w:ascii="Arial" w:hAnsi="Arial" w:cs="Arial"/>
          <w:sz w:val="20"/>
          <w:szCs w:val="20"/>
        </w:rPr>
      </w:pPr>
      <w:r w:rsidRPr="005758F8">
        <w:rPr>
          <w:rFonts w:ascii="Arial" w:hAnsi="Arial" w:cs="Arial"/>
          <w:sz w:val="20"/>
          <w:szCs w:val="20"/>
        </w:rPr>
        <w:t>Cadastro Nacional de Empresas Inidôneas e Suspensas – CEIS, mantido pela Controladoria Geral da União; (</w:t>
      </w:r>
      <w:hyperlink r:id="rId12">
        <w:r w:rsidRPr="005758F8">
          <w:rPr>
            <w:rFonts w:ascii="Arial" w:hAnsi="Arial" w:cs="Arial"/>
            <w:sz w:val="20"/>
            <w:szCs w:val="20"/>
            <w:u w:val="single"/>
          </w:rPr>
          <w:t>https://portaldatransparencia.gov.br/sancoes/consulta?ordenarPor=nomeSancionado&amp;direcao=asc</w:t>
        </w:r>
      </w:hyperlink>
      <w:r w:rsidRPr="005758F8">
        <w:rPr>
          <w:rFonts w:ascii="Arial" w:hAnsi="Arial" w:cs="Arial"/>
          <w:sz w:val="20"/>
          <w:szCs w:val="20"/>
        </w:rPr>
        <w:t>);</w:t>
      </w:r>
    </w:p>
    <w:p w:rsidR="000A16F0" w:rsidRPr="005758F8" w:rsidRDefault="000A16F0" w:rsidP="000A16F0">
      <w:pPr>
        <w:widowControl w:val="0"/>
        <w:numPr>
          <w:ilvl w:val="0"/>
          <w:numId w:val="4"/>
        </w:numPr>
        <w:pBdr>
          <w:top w:val="nil"/>
          <w:left w:val="nil"/>
          <w:bottom w:val="nil"/>
          <w:right w:val="nil"/>
          <w:between w:val="nil"/>
        </w:pBdr>
        <w:spacing w:after="0" w:line="360" w:lineRule="auto"/>
        <w:ind w:left="284" w:firstLine="0"/>
        <w:jc w:val="both"/>
        <w:rPr>
          <w:rFonts w:ascii="Arial" w:hAnsi="Arial" w:cs="Arial"/>
          <w:sz w:val="20"/>
          <w:szCs w:val="20"/>
        </w:rPr>
      </w:pPr>
      <w:r w:rsidRPr="005758F8">
        <w:rPr>
          <w:rFonts w:ascii="Arial" w:hAnsi="Arial" w:cs="Arial"/>
          <w:sz w:val="20"/>
          <w:szCs w:val="20"/>
        </w:rPr>
        <w:t>Cadastro Nacional de Condenações Cíveis por Atos de Improbidade Administrativa, mantido pelo Conselho Nacional de Justiça (</w:t>
      </w:r>
      <w:hyperlink r:id="rId13">
        <w:r w:rsidRPr="005758F8">
          <w:rPr>
            <w:rFonts w:ascii="Arial" w:hAnsi="Arial" w:cs="Arial"/>
            <w:sz w:val="20"/>
            <w:szCs w:val="20"/>
            <w:u w:val="single"/>
          </w:rPr>
          <w:t>www.cnj.jus.br/improbidade_adm/consultar_requerido.php</w:t>
        </w:r>
      </w:hyperlink>
      <w:r w:rsidRPr="005758F8">
        <w:rPr>
          <w:rFonts w:ascii="Arial" w:hAnsi="Arial" w:cs="Arial"/>
          <w:sz w:val="20"/>
          <w:szCs w:val="20"/>
        </w:rPr>
        <w:t>);</w:t>
      </w:r>
    </w:p>
    <w:p w:rsidR="000A16F0" w:rsidRPr="005758F8" w:rsidRDefault="000A16F0" w:rsidP="000A16F0">
      <w:pPr>
        <w:widowControl w:val="0"/>
        <w:numPr>
          <w:ilvl w:val="0"/>
          <w:numId w:val="4"/>
        </w:numPr>
        <w:pBdr>
          <w:top w:val="nil"/>
          <w:left w:val="nil"/>
          <w:bottom w:val="nil"/>
          <w:right w:val="nil"/>
          <w:between w:val="nil"/>
        </w:pBdr>
        <w:spacing w:after="0" w:line="360" w:lineRule="auto"/>
        <w:ind w:left="284" w:firstLine="0"/>
        <w:jc w:val="both"/>
        <w:rPr>
          <w:rFonts w:ascii="Arial" w:hAnsi="Arial" w:cs="Arial"/>
          <w:sz w:val="20"/>
          <w:szCs w:val="20"/>
        </w:rPr>
      </w:pPr>
      <w:bookmarkStart w:id="23" w:name="_heading=h.4i7ojhp" w:colFirst="0" w:colLast="0"/>
      <w:bookmarkEnd w:id="23"/>
      <w:r w:rsidRPr="005758F8">
        <w:rPr>
          <w:rFonts w:ascii="Arial" w:hAnsi="Arial" w:cs="Arial"/>
          <w:sz w:val="20"/>
          <w:szCs w:val="20"/>
        </w:rPr>
        <w:t>Lista de Inidôneos, mantida pelo Tribunal de Contas da União – TCU (</w:t>
      </w:r>
      <w:hyperlink r:id="rId14">
        <w:r w:rsidRPr="005758F8">
          <w:rPr>
            <w:rFonts w:ascii="Arial" w:hAnsi="Arial" w:cs="Arial"/>
            <w:sz w:val="20"/>
            <w:szCs w:val="20"/>
            <w:u w:val="single"/>
          </w:rPr>
          <w:t>https://contas.tcu.gov.br/ords/f?p=704144:3:2646778253241::NO:3,4,6::</w:t>
        </w:r>
      </w:hyperlink>
      <w:r w:rsidRPr="005758F8">
        <w:rPr>
          <w:rFonts w:ascii="Arial" w:hAnsi="Arial" w:cs="Arial"/>
          <w:sz w:val="20"/>
          <w:szCs w:val="20"/>
        </w:rPr>
        <w:t>);</w:t>
      </w:r>
    </w:p>
    <w:p w:rsidR="000A16F0" w:rsidRPr="005758F8" w:rsidRDefault="000A16F0" w:rsidP="000A16F0">
      <w:pPr>
        <w:widowControl w:val="0"/>
        <w:numPr>
          <w:ilvl w:val="0"/>
          <w:numId w:val="4"/>
        </w:numPr>
        <w:pBdr>
          <w:top w:val="nil"/>
          <w:left w:val="nil"/>
          <w:bottom w:val="nil"/>
          <w:right w:val="nil"/>
          <w:between w:val="nil"/>
        </w:pBdr>
        <w:spacing w:after="0" w:line="360" w:lineRule="auto"/>
        <w:ind w:left="284" w:firstLine="0"/>
        <w:jc w:val="both"/>
        <w:rPr>
          <w:rFonts w:ascii="Arial" w:hAnsi="Arial" w:cs="Arial"/>
          <w:sz w:val="20"/>
          <w:szCs w:val="20"/>
        </w:rPr>
      </w:pPr>
      <w:r w:rsidRPr="005758F8">
        <w:rPr>
          <w:rFonts w:ascii="Arial" w:hAnsi="Arial" w:cs="Arial"/>
          <w:sz w:val="20"/>
          <w:szCs w:val="20"/>
        </w:rPr>
        <w:t>Pesquisa de apenados no TCE/SP (</w:t>
      </w:r>
      <w:hyperlink r:id="rId15">
        <w:r w:rsidRPr="005758F8">
          <w:rPr>
            <w:rFonts w:ascii="Arial" w:hAnsi="Arial" w:cs="Arial"/>
            <w:sz w:val="20"/>
            <w:szCs w:val="20"/>
            <w:u w:val="single"/>
          </w:rPr>
          <w:t>https://www.tce.sp.gov.br/pesquisa-na-relacao-de-apenados</w:t>
        </w:r>
      </w:hyperlink>
      <w:r w:rsidRPr="005758F8">
        <w:rPr>
          <w:rFonts w:ascii="Arial" w:hAnsi="Arial" w:cs="Arial"/>
          <w:sz w:val="20"/>
          <w:szCs w:val="20"/>
        </w:rPr>
        <w:t>).</w:t>
      </w:r>
    </w:p>
    <w:p w:rsidR="000A16F0" w:rsidRPr="00C55FFD" w:rsidRDefault="000A16F0" w:rsidP="000A16F0">
      <w:pPr>
        <w:widowControl w:val="0"/>
        <w:numPr>
          <w:ilvl w:val="0"/>
          <w:numId w:val="4"/>
        </w:numPr>
        <w:pBdr>
          <w:top w:val="nil"/>
          <w:left w:val="nil"/>
          <w:bottom w:val="nil"/>
          <w:right w:val="nil"/>
          <w:between w:val="nil"/>
        </w:pBdr>
        <w:spacing w:after="0" w:line="360" w:lineRule="auto"/>
        <w:ind w:left="284" w:firstLine="0"/>
        <w:jc w:val="both"/>
        <w:rPr>
          <w:rFonts w:ascii="Arial" w:hAnsi="Arial" w:cs="Arial"/>
          <w:sz w:val="20"/>
          <w:szCs w:val="20"/>
        </w:rPr>
      </w:pPr>
      <w:r w:rsidRPr="005758F8">
        <w:rPr>
          <w:rFonts w:ascii="Arial" w:hAnsi="Arial" w:cs="Arial"/>
          <w:sz w:val="20"/>
          <w:szCs w:val="20"/>
        </w:rPr>
        <w:t xml:space="preserve">Pesquisa de sancionados da Câmara Municipal de Santos, disponível no Portal da Transparência - </w:t>
      </w:r>
      <w:hyperlink r:id="rId16" w:history="1">
        <w:r w:rsidRPr="00C55FFD">
          <w:rPr>
            <w:rStyle w:val="Hyperlink"/>
            <w:rFonts w:ascii="Arial" w:hAnsi="Arial" w:cs="Arial"/>
            <w:color w:val="auto"/>
            <w:sz w:val="20"/>
            <w:szCs w:val="20"/>
          </w:rPr>
          <w:t>https://s2.asp.srv.br/etransparencia.cm.santos.sp/servlet/wpcontratocompraconsulta</w:t>
        </w:r>
      </w:hyperlink>
      <w:r w:rsidRPr="00C55FFD">
        <w:rPr>
          <w:rFonts w:ascii="Arial" w:hAnsi="Arial" w:cs="Arial"/>
          <w:sz w:val="20"/>
          <w:szCs w:val="20"/>
        </w:rPr>
        <w:t xml:space="preserve">. </w:t>
      </w:r>
    </w:p>
    <w:p w:rsidR="000A16F0" w:rsidRPr="005758F8" w:rsidRDefault="00157C6A" w:rsidP="00157C6A">
      <w:pPr>
        <w:pStyle w:val="PargrafodaLista"/>
        <w:widowControl w:val="0"/>
        <w:pBdr>
          <w:top w:val="nil"/>
          <w:left w:val="nil"/>
          <w:bottom w:val="nil"/>
          <w:right w:val="nil"/>
          <w:between w:val="nil"/>
        </w:pBdr>
        <w:tabs>
          <w:tab w:val="left" w:pos="142"/>
          <w:tab w:val="left" w:pos="993"/>
        </w:tabs>
        <w:spacing w:after="0" w:line="360" w:lineRule="auto"/>
        <w:ind w:left="284"/>
        <w:jc w:val="both"/>
        <w:rPr>
          <w:rFonts w:ascii="Arial" w:hAnsi="Arial" w:cs="Arial"/>
          <w:sz w:val="20"/>
          <w:szCs w:val="20"/>
        </w:rPr>
      </w:pPr>
      <w:r>
        <w:rPr>
          <w:rFonts w:ascii="Arial" w:hAnsi="Arial" w:cs="Arial"/>
          <w:sz w:val="20"/>
          <w:szCs w:val="20"/>
        </w:rPr>
        <w:t xml:space="preserve">8.2.1. </w:t>
      </w:r>
      <w:r w:rsidR="000A16F0" w:rsidRPr="005758F8">
        <w:rPr>
          <w:rFonts w:ascii="Arial" w:hAnsi="Arial" w:cs="Arial"/>
          <w:sz w:val="20"/>
          <w:szCs w:val="20"/>
        </w:rPr>
        <w:t>A consulta aos cadastros será realizada em nome da empresa licitante e também de seu sócio majoritário</w:t>
      </w:r>
      <w:bookmarkStart w:id="24" w:name="_Hlk141195659"/>
      <w:r w:rsidR="000A16F0" w:rsidRPr="005758F8">
        <w:rPr>
          <w:rFonts w:ascii="Arial" w:hAnsi="Arial" w:cs="Arial"/>
          <w:sz w:val="20"/>
          <w:szCs w:val="20"/>
        </w:rPr>
        <w:t xml:space="preserve">, por força da vedação de que trata o artigo 12 da Lei nº 8.429, de 1992. </w:t>
      </w:r>
      <w:bookmarkEnd w:id="24"/>
    </w:p>
    <w:p w:rsidR="000A16F0" w:rsidRPr="005758F8" w:rsidRDefault="00157C6A" w:rsidP="00157C6A">
      <w:pPr>
        <w:pStyle w:val="PargrafodaLista"/>
        <w:widowControl w:val="0"/>
        <w:pBdr>
          <w:top w:val="nil"/>
          <w:left w:val="nil"/>
          <w:bottom w:val="nil"/>
          <w:right w:val="nil"/>
          <w:between w:val="nil"/>
        </w:pBdr>
        <w:tabs>
          <w:tab w:val="left" w:pos="142"/>
          <w:tab w:val="left" w:pos="993"/>
        </w:tabs>
        <w:spacing w:after="0" w:line="360" w:lineRule="auto"/>
        <w:ind w:left="284"/>
        <w:jc w:val="both"/>
        <w:rPr>
          <w:rFonts w:ascii="Arial" w:hAnsi="Arial" w:cs="Arial"/>
          <w:sz w:val="20"/>
          <w:szCs w:val="20"/>
        </w:rPr>
      </w:pPr>
      <w:r>
        <w:rPr>
          <w:rFonts w:ascii="Arial" w:hAnsi="Arial" w:cs="Arial"/>
          <w:sz w:val="20"/>
          <w:szCs w:val="20"/>
        </w:rPr>
        <w:t>8.2.2</w:t>
      </w:r>
      <w:r w:rsidR="00D80D93">
        <w:rPr>
          <w:rFonts w:ascii="Arial" w:hAnsi="Arial" w:cs="Arial"/>
          <w:sz w:val="20"/>
          <w:szCs w:val="20"/>
        </w:rPr>
        <w:t>.</w:t>
      </w:r>
      <w:r>
        <w:rPr>
          <w:rFonts w:ascii="Arial" w:hAnsi="Arial" w:cs="Arial"/>
          <w:sz w:val="20"/>
          <w:szCs w:val="20"/>
        </w:rPr>
        <w:t xml:space="preserve"> </w:t>
      </w:r>
      <w:r w:rsidR="000A16F0" w:rsidRPr="005758F8">
        <w:rPr>
          <w:rFonts w:ascii="Arial" w:hAnsi="Arial" w:cs="Arial"/>
          <w:sz w:val="20"/>
          <w:szCs w:val="20"/>
        </w:rPr>
        <w:t>Caso o Agente de Contratação não logre êxito em obter a certidão correspondente através do sítio oficial, ou na hipótese de se encontrar vencida no referido sistema, o licitante será convocado a encaminhar documento válido que comprove o atendimento das exigências deste Aviso, sob pena de inabilitação, ressalvado o disposto quanto à comprovação da regularidade fiscal e trabalhista das licitantes qualificadas como microempresas ou empresas de pequeno porte, conforme preceitua o art. 43, § 1º da Lei Complementar nº 123/2006.</w:t>
      </w:r>
    </w:p>
    <w:p w:rsidR="000A16F0" w:rsidRPr="00157C6A" w:rsidRDefault="00157C6A" w:rsidP="00157C6A">
      <w:pPr>
        <w:pStyle w:val="PargrafodaLista"/>
        <w:widowControl w:val="0"/>
        <w:pBdr>
          <w:top w:val="nil"/>
          <w:left w:val="nil"/>
          <w:bottom w:val="nil"/>
          <w:right w:val="nil"/>
          <w:between w:val="nil"/>
        </w:pBdr>
        <w:tabs>
          <w:tab w:val="left" w:pos="142"/>
          <w:tab w:val="left" w:pos="993"/>
        </w:tabs>
        <w:spacing w:after="0" w:line="360" w:lineRule="auto"/>
        <w:ind w:left="284"/>
        <w:jc w:val="both"/>
        <w:rPr>
          <w:rFonts w:ascii="Arial" w:hAnsi="Arial" w:cs="Arial"/>
          <w:sz w:val="20"/>
          <w:szCs w:val="20"/>
        </w:rPr>
      </w:pPr>
      <w:bookmarkStart w:id="25" w:name="_Hlk141178520"/>
      <w:r>
        <w:rPr>
          <w:rFonts w:ascii="Arial" w:hAnsi="Arial" w:cs="Arial"/>
          <w:sz w:val="20"/>
          <w:szCs w:val="20"/>
        </w:rPr>
        <w:t xml:space="preserve">8.2.3. </w:t>
      </w:r>
      <w:r w:rsidR="000A16F0" w:rsidRPr="00157C6A">
        <w:rPr>
          <w:rFonts w:ascii="Arial" w:hAnsi="Arial" w:cs="Arial"/>
          <w:sz w:val="20"/>
          <w:szCs w:val="20"/>
        </w:rPr>
        <w:t>No caso de existência de apontamentos nas certidões contidas nas alíneas “a”, “b”, “</w:t>
      </w:r>
      <w:proofErr w:type="spellStart"/>
      <w:r w:rsidR="000A16F0" w:rsidRPr="00157C6A">
        <w:rPr>
          <w:rFonts w:ascii="Arial" w:hAnsi="Arial" w:cs="Arial"/>
          <w:sz w:val="20"/>
          <w:szCs w:val="20"/>
        </w:rPr>
        <w:t>c</w:t>
      </w:r>
      <w:proofErr w:type="gramStart"/>
      <w:r w:rsidR="000A16F0" w:rsidRPr="00157C6A">
        <w:rPr>
          <w:rFonts w:ascii="Arial" w:hAnsi="Arial" w:cs="Arial"/>
          <w:sz w:val="20"/>
          <w:szCs w:val="20"/>
        </w:rPr>
        <w:t>”,“</w:t>
      </w:r>
      <w:proofErr w:type="gramEnd"/>
      <w:r w:rsidR="000A16F0" w:rsidRPr="00157C6A">
        <w:rPr>
          <w:rFonts w:ascii="Arial" w:hAnsi="Arial" w:cs="Arial"/>
          <w:sz w:val="20"/>
          <w:szCs w:val="20"/>
        </w:rPr>
        <w:t>d</w:t>
      </w:r>
      <w:proofErr w:type="spellEnd"/>
      <w:r w:rsidR="000A16F0" w:rsidRPr="00157C6A">
        <w:rPr>
          <w:rFonts w:ascii="Arial" w:hAnsi="Arial" w:cs="Arial"/>
          <w:sz w:val="20"/>
          <w:szCs w:val="20"/>
        </w:rPr>
        <w:t>” e/ou “e” do item 8.2, serão adotados os seguintes critérios:</w:t>
      </w:r>
    </w:p>
    <w:p w:rsidR="000A16F0" w:rsidRPr="005758F8" w:rsidRDefault="000A16F0" w:rsidP="000A16F0">
      <w:pPr>
        <w:pStyle w:val="PargrafodaLista"/>
        <w:widowControl w:val="0"/>
        <w:pBdr>
          <w:top w:val="nil"/>
          <w:left w:val="nil"/>
          <w:bottom w:val="nil"/>
          <w:right w:val="nil"/>
          <w:between w:val="nil"/>
        </w:pBdr>
        <w:tabs>
          <w:tab w:val="left" w:pos="142"/>
          <w:tab w:val="left" w:pos="993"/>
        </w:tabs>
        <w:spacing w:after="0" w:line="360" w:lineRule="auto"/>
        <w:ind w:left="284"/>
        <w:jc w:val="both"/>
        <w:rPr>
          <w:rFonts w:ascii="Arial" w:hAnsi="Arial" w:cs="Arial"/>
          <w:sz w:val="20"/>
          <w:szCs w:val="20"/>
        </w:rPr>
      </w:pPr>
      <w:r w:rsidRPr="007C47CE">
        <w:rPr>
          <w:rFonts w:ascii="Arial" w:hAnsi="Arial" w:cs="Arial"/>
          <w:b/>
          <w:sz w:val="20"/>
          <w:szCs w:val="20"/>
        </w:rPr>
        <w:t>a)</w:t>
      </w:r>
      <w:r w:rsidRPr="005758F8">
        <w:rPr>
          <w:rFonts w:ascii="Arial" w:hAnsi="Arial" w:cs="Arial"/>
          <w:sz w:val="20"/>
          <w:szCs w:val="20"/>
        </w:rPr>
        <w:t xml:space="preserve"> No caso das sanções previstas no artigo 156, I e II da Lei n.º 14.133/2021, tal apontamento não será utilizado como critério de inabilitação;</w:t>
      </w:r>
    </w:p>
    <w:p w:rsidR="000A16F0" w:rsidRPr="005758F8" w:rsidRDefault="000A16F0" w:rsidP="000A16F0">
      <w:pPr>
        <w:pStyle w:val="PargrafodaLista"/>
        <w:widowControl w:val="0"/>
        <w:pBdr>
          <w:top w:val="nil"/>
          <w:left w:val="nil"/>
          <w:bottom w:val="nil"/>
          <w:right w:val="nil"/>
          <w:between w:val="nil"/>
        </w:pBdr>
        <w:tabs>
          <w:tab w:val="left" w:pos="142"/>
          <w:tab w:val="left" w:pos="993"/>
        </w:tabs>
        <w:spacing w:after="0" w:line="360" w:lineRule="auto"/>
        <w:ind w:left="284"/>
        <w:jc w:val="both"/>
        <w:rPr>
          <w:rFonts w:ascii="Arial" w:hAnsi="Arial" w:cs="Arial"/>
          <w:sz w:val="20"/>
          <w:szCs w:val="20"/>
        </w:rPr>
      </w:pPr>
      <w:r w:rsidRPr="007C47CE">
        <w:rPr>
          <w:rFonts w:ascii="Arial" w:hAnsi="Arial" w:cs="Arial"/>
          <w:b/>
          <w:sz w:val="20"/>
          <w:szCs w:val="20"/>
        </w:rPr>
        <w:t>b)</w:t>
      </w:r>
      <w:r w:rsidRPr="005758F8">
        <w:rPr>
          <w:rFonts w:ascii="Arial" w:hAnsi="Arial" w:cs="Arial"/>
          <w:sz w:val="20"/>
          <w:szCs w:val="20"/>
        </w:rPr>
        <w:t xml:space="preserve"> No caso da sanção prevista no artigo 156, III da Lei n.º 14.133/2021, tal apontamento será utilizado como critério de inabilitação, se a sanção tiver sido aplicada por qualquer órgão da Administração Pública Direta ou Indireta do Município de Santos;</w:t>
      </w:r>
    </w:p>
    <w:p w:rsidR="000A16F0" w:rsidRPr="005758F8" w:rsidRDefault="000A16F0" w:rsidP="000A16F0">
      <w:pPr>
        <w:pStyle w:val="PargrafodaLista"/>
        <w:widowControl w:val="0"/>
        <w:pBdr>
          <w:top w:val="nil"/>
          <w:left w:val="nil"/>
          <w:bottom w:val="nil"/>
          <w:right w:val="nil"/>
          <w:between w:val="nil"/>
        </w:pBdr>
        <w:tabs>
          <w:tab w:val="left" w:pos="142"/>
          <w:tab w:val="left" w:pos="993"/>
        </w:tabs>
        <w:spacing w:after="0" w:line="360" w:lineRule="auto"/>
        <w:ind w:left="284"/>
        <w:jc w:val="both"/>
        <w:rPr>
          <w:rFonts w:ascii="Arial" w:hAnsi="Arial" w:cs="Arial"/>
          <w:sz w:val="20"/>
          <w:szCs w:val="20"/>
        </w:rPr>
      </w:pPr>
      <w:r w:rsidRPr="007C47CE">
        <w:rPr>
          <w:rFonts w:ascii="Arial" w:hAnsi="Arial" w:cs="Arial"/>
          <w:b/>
          <w:sz w:val="20"/>
          <w:szCs w:val="20"/>
        </w:rPr>
        <w:t>c)</w:t>
      </w:r>
      <w:r w:rsidRPr="005758F8">
        <w:rPr>
          <w:rFonts w:ascii="Arial" w:hAnsi="Arial" w:cs="Arial"/>
          <w:sz w:val="20"/>
          <w:szCs w:val="20"/>
        </w:rPr>
        <w:t xml:space="preserve"> No caso da sanção prevista no artigo 156, IV da Lei n.º 14.133/2021, tal apontamento será utilizado como critério de inabilitação.</w:t>
      </w:r>
      <w:bookmarkEnd w:id="25"/>
    </w:p>
    <w:p w:rsidR="000A16F0" w:rsidRPr="005758F8" w:rsidRDefault="000A16F0" w:rsidP="000A16F0">
      <w:pPr>
        <w:pStyle w:val="PargrafodaLista"/>
        <w:widowControl w:val="0"/>
        <w:pBdr>
          <w:top w:val="nil"/>
          <w:left w:val="nil"/>
          <w:bottom w:val="nil"/>
          <w:right w:val="nil"/>
          <w:between w:val="nil"/>
        </w:pBdr>
        <w:tabs>
          <w:tab w:val="left" w:pos="0"/>
          <w:tab w:val="left" w:pos="142"/>
        </w:tabs>
        <w:spacing w:after="0" w:line="360" w:lineRule="auto"/>
        <w:ind w:left="0"/>
        <w:jc w:val="both"/>
        <w:rPr>
          <w:rFonts w:ascii="Arial" w:hAnsi="Arial" w:cs="Arial"/>
          <w:sz w:val="20"/>
          <w:szCs w:val="20"/>
        </w:rPr>
      </w:pPr>
      <w:r w:rsidRPr="005758F8">
        <w:rPr>
          <w:rFonts w:ascii="Arial" w:hAnsi="Arial" w:cs="Arial"/>
          <w:sz w:val="20"/>
          <w:szCs w:val="20"/>
        </w:rPr>
        <w:t xml:space="preserve">8.3. Após a verificação prevista no item anterior, o Agente de Contratação verificará a documentação de habilitação do licitante conforme relação de documentos (Anexo II). </w:t>
      </w:r>
    </w:p>
    <w:p w:rsidR="000A16F0" w:rsidRPr="005758F8" w:rsidRDefault="000A16F0" w:rsidP="000A16F0">
      <w:pPr>
        <w:pStyle w:val="PargrafodaLista"/>
        <w:widowControl w:val="0"/>
        <w:pBdr>
          <w:top w:val="nil"/>
          <w:left w:val="nil"/>
          <w:bottom w:val="nil"/>
          <w:right w:val="nil"/>
          <w:between w:val="nil"/>
        </w:pBdr>
        <w:tabs>
          <w:tab w:val="left" w:pos="0"/>
        </w:tabs>
        <w:spacing w:after="0" w:line="360" w:lineRule="auto"/>
        <w:ind w:left="0"/>
        <w:jc w:val="both"/>
        <w:rPr>
          <w:rFonts w:ascii="Arial" w:hAnsi="Arial" w:cs="Arial"/>
          <w:sz w:val="20"/>
          <w:szCs w:val="20"/>
        </w:rPr>
      </w:pPr>
      <w:r w:rsidRPr="005758F8">
        <w:rPr>
          <w:rFonts w:ascii="Arial" w:hAnsi="Arial" w:cs="Arial"/>
          <w:sz w:val="20"/>
          <w:szCs w:val="20"/>
        </w:rPr>
        <w:t>8.4.</w:t>
      </w:r>
      <w:r w:rsidR="00013DC1">
        <w:rPr>
          <w:rFonts w:ascii="Arial" w:hAnsi="Arial" w:cs="Arial"/>
          <w:sz w:val="20"/>
          <w:szCs w:val="20"/>
        </w:rPr>
        <w:t xml:space="preserve"> </w:t>
      </w:r>
      <w:r w:rsidRPr="005758F8">
        <w:rPr>
          <w:rFonts w:ascii="Arial" w:hAnsi="Arial" w:cs="Arial"/>
          <w:sz w:val="20"/>
          <w:szCs w:val="20"/>
        </w:rPr>
        <w:t>Havendo necessidade de analisar minuciosamente os documentos exigidos, a sessão será suspensa, sendo informada a nova data e horário para a sua continuidade.</w:t>
      </w:r>
    </w:p>
    <w:p w:rsidR="000A16F0" w:rsidRPr="005758F8" w:rsidRDefault="000A16F0" w:rsidP="000A16F0">
      <w:pPr>
        <w:pStyle w:val="PargrafodaLista"/>
        <w:widowControl w:val="0"/>
        <w:pBdr>
          <w:top w:val="nil"/>
          <w:left w:val="nil"/>
          <w:bottom w:val="nil"/>
          <w:right w:val="nil"/>
          <w:between w:val="nil"/>
        </w:pBdr>
        <w:tabs>
          <w:tab w:val="left" w:pos="0"/>
        </w:tabs>
        <w:spacing w:after="0" w:line="360" w:lineRule="auto"/>
        <w:ind w:left="0"/>
        <w:jc w:val="both"/>
        <w:rPr>
          <w:rFonts w:ascii="Arial" w:hAnsi="Arial" w:cs="Arial"/>
          <w:sz w:val="20"/>
          <w:szCs w:val="20"/>
        </w:rPr>
      </w:pPr>
      <w:r w:rsidRPr="005758F8">
        <w:rPr>
          <w:rFonts w:ascii="Arial" w:hAnsi="Arial" w:cs="Arial"/>
          <w:sz w:val="20"/>
          <w:szCs w:val="20"/>
        </w:rPr>
        <w:t xml:space="preserve">8.5. Será inabilitado o prestador que não comprovar sua habilitação, seja por não apresentar quaisquer dos documentos </w:t>
      </w:r>
      <w:r w:rsidRPr="005758F8">
        <w:rPr>
          <w:rFonts w:ascii="Arial" w:hAnsi="Arial" w:cs="Arial"/>
          <w:sz w:val="20"/>
          <w:szCs w:val="20"/>
        </w:rPr>
        <w:lastRenderedPageBreak/>
        <w:t>exigidos, ou apresentá-los em desacordo com o estabelecido neste Aviso de Contratação Direta.</w:t>
      </w:r>
    </w:p>
    <w:p w:rsidR="000A16F0" w:rsidRPr="005758F8" w:rsidRDefault="000A16F0" w:rsidP="000A16F0">
      <w:pPr>
        <w:pStyle w:val="PargrafodaLista"/>
        <w:widowControl w:val="0"/>
        <w:pBdr>
          <w:top w:val="nil"/>
          <w:left w:val="nil"/>
          <w:bottom w:val="nil"/>
          <w:right w:val="nil"/>
          <w:between w:val="nil"/>
        </w:pBdr>
        <w:tabs>
          <w:tab w:val="left" w:pos="0"/>
        </w:tabs>
        <w:spacing w:after="0" w:line="360" w:lineRule="auto"/>
        <w:ind w:left="0"/>
        <w:jc w:val="both"/>
        <w:rPr>
          <w:rFonts w:ascii="Arial" w:hAnsi="Arial" w:cs="Arial"/>
          <w:sz w:val="20"/>
          <w:szCs w:val="20"/>
        </w:rPr>
      </w:pPr>
      <w:r w:rsidRPr="005758F8">
        <w:rPr>
          <w:rFonts w:ascii="Arial" w:hAnsi="Arial" w:cs="Arial"/>
          <w:sz w:val="20"/>
          <w:szCs w:val="20"/>
        </w:rPr>
        <w:t>8.6. Na hipótese de o prestador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rsidR="000A16F0" w:rsidRPr="005758F8" w:rsidRDefault="000A16F0" w:rsidP="000A16F0">
      <w:pPr>
        <w:pStyle w:val="PargrafodaLista"/>
        <w:widowControl w:val="0"/>
        <w:pBdr>
          <w:top w:val="nil"/>
          <w:left w:val="nil"/>
          <w:bottom w:val="nil"/>
          <w:right w:val="nil"/>
          <w:between w:val="nil"/>
        </w:pBdr>
        <w:tabs>
          <w:tab w:val="left" w:pos="0"/>
        </w:tabs>
        <w:spacing w:after="0" w:line="360" w:lineRule="auto"/>
        <w:ind w:left="0"/>
        <w:jc w:val="both"/>
        <w:rPr>
          <w:rFonts w:ascii="Arial" w:hAnsi="Arial" w:cs="Arial"/>
          <w:sz w:val="20"/>
          <w:szCs w:val="20"/>
        </w:rPr>
      </w:pPr>
      <w:r w:rsidRPr="005758F8">
        <w:rPr>
          <w:rFonts w:ascii="Arial" w:hAnsi="Arial" w:cs="Arial"/>
          <w:sz w:val="20"/>
          <w:szCs w:val="20"/>
        </w:rPr>
        <w:t>8.7. Constatado o atendimento às exigências de habilitação, o prestador será habilitado.</w:t>
      </w:r>
    </w:p>
    <w:p w:rsidR="000A16F0" w:rsidRPr="005758F8" w:rsidRDefault="000A16F0" w:rsidP="000A16F0">
      <w:pPr>
        <w:spacing w:line="360" w:lineRule="auto"/>
        <w:jc w:val="both"/>
        <w:rPr>
          <w:rFonts w:ascii="Arial" w:hAnsi="Arial" w:cs="Arial"/>
          <w:sz w:val="20"/>
          <w:szCs w:val="20"/>
        </w:rPr>
      </w:pPr>
    </w:p>
    <w:p w:rsidR="000A16F0" w:rsidRPr="005758F8" w:rsidRDefault="000A16F0" w:rsidP="000A16F0">
      <w:pPr>
        <w:spacing w:line="360" w:lineRule="auto"/>
        <w:jc w:val="both"/>
        <w:rPr>
          <w:rFonts w:ascii="Arial" w:hAnsi="Arial" w:cs="Arial"/>
          <w:b/>
          <w:sz w:val="20"/>
          <w:szCs w:val="20"/>
        </w:rPr>
      </w:pPr>
      <w:r w:rsidRPr="005758F8">
        <w:rPr>
          <w:rFonts w:ascii="Arial" w:hAnsi="Arial" w:cs="Arial"/>
          <w:b/>
          <w:sz w:val="20"/>
          <w:szCs w:val="20"/>
        </w:rPr>
        <w:t xml:space="preserve">9. </w:t>
      </w:r>
      <w:bookmarkStart w:id="26" w:name="_Hlk167439398"/>
      <w:r w:rsidRPr="005758F8">
        <w:rPr>
          <w:rFonts w:ascii="Arial" w:hAnsi="Arial" w:cs="Arial"/>
          <w:b/>
          <w:sz w:val="20"/>
          <w:szCs w:val="20"/>
        </w:rPr>
        <w:t>REFERÊNCIA DE TEMPO</w:t>
      </w:r>
      <w:bookmarkEnd w:id="26"/>
    </w:p>
    <w:p w:rsidR="000A16F0" w:rsidRPr="005758F8" w:rsidRDefault="000A16F0" w:rsidP="000A16F0">
      <w:pPr>
        <w:pStyle w:val="PargrafodaLista"/>
        <w:spacing w:line="360" w:lineRule="auto"/>
        <w:ind w:left="0"/>
        <w:jc w:val="both"/>
        <w:rPr>
          <w:rFonts w:ascii="Arial" w:hAnsi="Arial" w:cs="Arial"/>
          <w:sz w:val="20"/>
          <w:szCs w:val="20"/>
        </w:rPr>
      </w:pPr>
      <w:r w:rsidRPr="005758F8">
        <w:rPr>
          <w:rFonts w:ascii="Arial" w:hAnsi="Arial" w:cs="Arial"/>
          <w:sz w:val="20"/>
          <w:szCs w:val="20"/>
        </w:rPr>
        <w:t>9.1</w:t>
      </w:r>
      <w:r w:rsidR="00013DC1">
        <w:rPr>
          <w:rFonts w:ascii="Arial" w:hAnsi="Arial" w:cs="Arial"/>
          <w:sz w:val="20"/>
          <w:szCs w:val="20"/>
        </w:rPr>
        <w:t>.</w:t>
      </w:r>
      <w:r w:rsidRPr="005758F8">
        <w:rPr>
          <w:rFonts w:ascii="Arial" w:hAnsi="Arial" w:cs="Arial"/>
          <w:sz w:val="20"/>
          <w:szCs w:val="20"/>
        </w:rPr>
        <w:t xml:space="preserve"> Todas as referências de tempo constantes no Aviso e durante a sessão pública observarão obrigatoriamente o horário de Brasília – DF e, dessa forma, serão registradas no sistema eletrônico e na documentação relativa ao certame.</w:t>
      </w:r>
    </w:p>
    <w:p w:rsidR="000A16F0" w:rsidRPr="005758F8" w:rsidRDefault="000A16F0" w:rsidP="000A16F0">
      <w:pPr>
        <w:pStyle w:val="PargrafodaLista"/>
        <w:spacing w:line="360" w:lineRule="auto"/>
        <w:jc w:val="both"/>
        <w:rPr>
          <w:rFonts w:ascii="Arial" w:hAnsi="Arial" w:cs="Arial"/>
          <w:sz w:val="20"/>
          <w:szCs w:val="20"/>
        </w:rPr>
      </w:pPr>
    </w:p>
    <w:p w:rsidR="000A16F0" w:rsidRPr="005758F8" w:rsidRDefault="000A16F0" w:rsidP="000A16F0">
      <w:pPr>
        <w:spacing w:line="360" w:lineRule="auto"/>
        <w:jc w:val="both"/>
        <w:rPr>
          <w:rFonts w:ascii="Arial" w:hAnsi="Arial" w:cs="Arial"/>
          <w:b/>
          <w:sz w:val="20"/>
          <w:szCs w:val="20"/>
        </w:rPr>
      </w:pPr>
      <w:r w:rsidRPr="005758F8">
        <w:rPr>
          <w:rFonts w:ascii="Arial" w:hAnsi="Arial" w:cs="Arial"/>
          <w:b/>
          <w:sz w:val="20"/>
          <w:szCs w:val="20"/>
        </w:rPr>
        <w:t xml:space="preserve">10. </w:t>
      </w:r>
      <w:bookmarkStart w:id="27" w:name="_Hlk167439407"/>
      <w:r w:rsidRPr="005758F8">
        <w:rPr>
          <w:rFonts w:ascii="Arial" w:hAnsi="Arial" w:cs="Arial"/>
          <w:b/>
          <w:sz w:val="20"/>
          <w:szCs w:val="20"/>
        </w:rPr>
        <w:t xml:space="preserve">CRITÉRIO DE JULGAMENTO </w:t>
      </w:r>
      <w:bookmarkEnd w:id="27"/>
    </w:p>
    <w:p w:rsidR="000A16F0" w:rsidRPr="00D429D7" w:rsidRDefault="000A16F0" w:rsidP="000A16F0">
      <w:pPr>
        <w:pStyle w:val="PargrafodaLista"/>
        <w:spacing w:line="360" w:lineRule="auto"/>
        <w:ind w:left="0"/>
        <w:jc w:val="both"/>
        <w:rPr>
          <w:rFonts w:ascii="Arial" w:hAnsi="Arial" w:cs="Arial"/>
          <w:color w:val="FF0000"/>
          <w:sz w:val="20"/>
          <w:szCs w:val="20"/>
        </w:rPr>
      </w:pPr>
      <w:r w:rsidRPr="005758F8">
        <w:rPr>
          <w:rFonts w:ascii="Arial" w:hAnsi="Arial" w:cs="Arial"/>
          <w:sz w:val="20"/>
          <w:szCs w:val="20"/>
        </w:rPr>
        <w:t xml:space="preserve">10.1. Para seleção da proposta será adotado o critério de </w:t>
      </w:r>
      <w:r w:rsidRPr="00D429D7">
        <w:rPr>
          <w:rFonts w:ascii="Arial" w:hAnsi="Arial" w:cs="Arial"/>
          <w:color w:val="FF0000"/>
          <w:sz w:val="20"/>
          <w:szCs w:val="20"/>
        </w:rPr>
        <w:t>MENOR PREÇO.</w:t>
      </w:r>
    </w:p>
    <w:p w:rsidR="000A16F0" w:rsidRPr="005758F8" w:rsidRDefault="000A16F0" w:rsidP="000A16F0">
      <w:pPr>
        <w:pStyle w:val="PargrafodaLista"/>
        <w:spacing w:line="360" w:lineRule="auto"/>
        <w:ind w:left="0"/>
        <w:jc w:val="both"/>
        <w:rPr>
          <w:rFonts w:ascii="Arial" w:hAnsi="Arial" w:cs="Arial"/>
          <w:sz w:val="20"/>
          <w:szCs w:val="20"/>
        </w:rPr>
      </w:pPr>
    </w:p>
    <w:p w:rsidR="000A16F0" w:rsidRPr="00C55FFD" w:rsidRDefault="000A16F0" w:rsidP="000A16F0">
      <w:pPr>
        <w:spacing w:line="360" w:lineRule="auto"/>
        <w:jc w:val="both"/>
        <w:rPr>
          <w:rFonts w:ascii="Arial" w:hAnsi="Arial" w:cs="Arial"/>
          <w:b/>
          <w:color w:val="0070C0"/>
          <w:sz w:val="20"/>
          <w:szCs w:val="20"/>
        </w:rPr>
      </w:pPr>
      <w:bookmarkStart w:id="28" w:name="_Hlk203035597"/>
      <w:r w:rsidRPr="005758F8">
        <w:rPr>
          <w:rFonts w:ascii="Arial" w:hAnsi="Arial" w:cs="Arial"/>
          <w:b/>
          <w:sz w:val="20"/>
          <w:szCs w:val="20"/>
        </w:rPr>
        <w:t xml:space="preserve">11. </w:t>
      </w:r>
      <w:bookmarkStart w:id="29" w:name="_Hlk167439416"/>
      <w:r w:rsidRPr="005758F8">
        <w:rPr>
          <w:rFonts w:ascii="Arial" w:hAnsi="Arial" w:cs="Arial"/>
          <w:b/>
          <w:sz w:val="20"/>
          <w:szCs w:val="20"/>
        </w:rPr>
        <w:t xml:space="preserve">DA FORMALIZAÇÃO DA </w:t>
      </w:r>
      <w:bookmarkEnd w:id="29"/>
      <w:r w:rsidRPr="00816FEC">
        <w:rPr>
          <w:rFonts w:ascii="Arial" w:hAnsi="Arial" w:cs="Arial"/>
          <w:b/>
          <w:color w:val="000000" w:themeColor="text1"/>
          <w:sz w:val="20"/>
          <w:szCs w:val="20"/>
        </w:rPr>
        <w:t>CONTRATAÇÃO</w:t>
      </w:r>
    </w:p>
    <w:p w:rsidR="000A16F0" w:rsidRPr="005362A2" w:rsidRDefault="000A16F0" w:rsidP="000A16F0">
      <w:pPr>
        <w:spacing w:line="360" w:lineRule="auto"/>
        <w:jc w:val="both"/>
        <w:rPr>
          <w:rFonts w:ascii="Arial" w:hAnsi="Arial" w:cs="Arial"/>
          <w:color w:val="000000" w:themeColor="text1"/>
          <w:sz w:val="20"/>
          <w:szCs w:val="20"/>
        </w:rPr>
      </w:pPr>
      <w:bookmarkStart w:id="30" w:name="_Hlk203035884"/>
      <w:bookmarkEnd w:id="28"/>
      <w:r w:rsidRPr="005758F8">
        <w:rPr>
          <w:rFonts w:ascii="Arial" w:hAnsi="Arial" w:cs="Arial"/>
          <w:sz w:val="20"/>
          <w:szCs w:val="20"/>
        </w:rPr>
        <w:t>1</w:t>
      </w:r>
      <w:r w:rsidRPr="005362A2">
        <w:rPr>
          <w:rFonts w:ascii="Arial" w:hAnsi="Arial" w:cs="Arial"/>
          <w:color w:val="000000" w:themeColor="text1"/>
          <w:sz w:val="20"/>
          <w:szCs w:val="20"/>
        </w:rPr>
        <w:t xml:space="preserve">1.1. Após a homologação e adjudicação, caso se conclua pela contratação, será </w:t>
      </w:r>
      <w:r w:rsidR="00816FEC" w:rsidRPr="005362A2">
        <w:rPr>
          <w:rFonts w:ascii="Arial" w:hAnsi="Arial" w:cs="Arial"/>
          <w:color w:val="000000" w:themeColor="text1"/>
          <w:sz w:val="20"/>
          <w:szCs w:val="20"/>
        </w:rPr>
        <w:t>emitida a autorização de fornecimento</w:t>
      </w:r>
      <w:r w:rsidR="00A46A88" w:rsidRPr="005362A2">
        <w:rPr>
          <w:rFonts w:ascii="Arial" w:hAnsi="Arial" w:cs="Arial"/>
          <w:color w:val="000000" w:themeColor="text1"/>
          <w:sz w:val="20"/>
          <w:szCs w:val="20"/>
        </w:rPr>
        <w:t>,</w:t>
      </w:r>
      <w:r w:rsidR="00816FEC" w:rsidRPr="005362A2">
        <w:rPr>
          <w:rFonts w:ascii="Arial" w:hAnsi="Arial" w:cs="Arial"/>
          <w:color w:val="000000" w:themeColor="text1"/>
          <w:sz w:val="20"/>
          <w:szCs w:val="20"/>
        </w:rPr>
        <w:t xml:space="preserve"> conforme minuta constante do anexo VI.</w:t>
      </w:r>
    </w:p>
    <w:p w:rsidR="000A16F0" w:rsidRPr="005362A2" w:rsidRDefault="000A16F0" w:rsidP="000A16F0">
      <w:pPr>
        <w:spacing w:line="360" w:lineRule="auto"/>
        <w:jc w:val="both"/>
        <w:rPr>
          <w:rFonts w:ascii="Arial" w:hAnsi="Arial" w:cs="Arial"/>
          <w:color w:val="000000" w:themeColor="text1"/>
          <w:sz w:val="20"/>
          <w:szCs w:val="20"/>
        </w:rPr>
      </w:pPr>
      <w:bookmarkStart w:id="31" w:name="_Hlk203036403"/>
      <w:bookmarkEnd w:id="30"/>
      <w:r w:rsidRPr="005362A2">
        <w:rPr>
          <w:rFonts w:ascii="Arial" w:hAnsi="Arial" w:cs="Arial"/>
          <w:color w:val="000000" w:themeColor="text1"/>
          <w:sz w:val="20"/>
          <w:szCs w:val="20"/>
        </w:rPr>
        <w:t xml:space="preserve">11.3. O Aceite da </w:t>
      </w:r>
      <w:r w:rsidR="00A46A88" w:rsidRPr="005362A2">
        <w:rPr>
          <w:rFonts w:ascii="Arial" w:hAnsi="Arial" w:cs="Arial"/>
          <w:color w:val="000000" w:themeColor="text1"/>
          <w:sz w:val="20"/>
          <w:szCs w:val="20"/>
        </w:rPr>
        <w:t>Autorização de Fornecimento</w:t>
      </w:r>
      <w:r w:rsidRPr="005362A2">
        <w:rPr>
          <w:rFonts w:ascii="Arial" w:hAnsi="Arial" w:cs="Arial"/>
          <w:color w:val="000000" w:themeColor="text1"/>
          <w:sz w:val="20"/>
          <w:szCs w:val="20"/>
        </w:rPr>
        <w:t>, emitida à empresa adjudicada, implica reconhecimento de que:</w:t>
      </w:r>
      <w:r w:rsidR="0002643B" w:rsidRPr="005362A2">
        <w:rPr>
          <w:rFonts w:ascii="Arial" w:hAnsi="Arial" w:cs="Arial"/>
          <w:color w:val="000000" w:themeColor="text1"/>
          <w:sz w:val="20"/>
          <w:szCs w:val="20"/>
        </w:rPr>
        <w:t xml:space="preserve"> </w:t>
      </w:r>
    </w:p>
    <w:p w:rsidR="000A16F0" w:rsidRPr="005362A2" w:rsidRDefault="000A16F0" w:rsidP="000A16F0">
      <w:pPr>
        <w:spacing w:line="360" w:lineRule="auto"/>
        <w:ind w:left="567"/>
        <w:jc w:val="both"/>
        <w:rPr>
          <w:rFonts w:ascii="Arial" w:hAnsi="Arial" w:cs="Arial"/>
          <w:color w:val="000000" w:themeColor="text1"/>
          <w:sz w:val="20"/>
          <w:szCs w:val="20"/>
        </w:rPr>
      </w:pPr>
      <w:r w:rsidRPr="005362A2">
        <w:rPr>
          <w:rFonts w:ascii="Arial" w:hAnsi="Arial" w:cs="Arial"/>
          <w:color w:val="000000" w:themeColor="text1"/>
          <w:sz w:val="20"/>
          <w:szCs w:val="20"/>
        </w:rPr>
        <w:t xml:space="preserve">11.3.1. </w:t>
      </w:r>
      <w:r w:rsidR="00C55FFD" w:rsidRPr="005362A2">
        <w:rPr>
          <w:rFonts w:ascii="Arial" w:hAnsi="Arial" w:cs="Arial"/>
          <w:color w:val="000000" w:themeColor="text1"/>
          <w:sz w:val="20"/>
          <w:szCs w:val="20"/>
        </w:rPr>
        <w:t xml:space="preserve">A </w:t>
      </w:r>
      <w:r w:rsidR="005F276C" w:rsidRPr="005362A2">
        <w:rPr>
          <w:rFonts w:ascii="Arial" w:hAnsi="Arial" w:cs="Arial"/>
          <w:color w:val="000000" w:themeColor="text1"/>
          <w:sz w:val="20"/>
          <w:szCs w:val="20"/>
        </w:rPr>
        <w:t xml:space="preserve">autorização de fornecimento </w:t>
      </w:r>
      <w:r w:rsidRPr="005362A2">
        <w:rPr>
          <w:rFonts w:ascii="Arial" w:hAnsi="Arial" w:cs="Arial"/>
          <w:color w:val="000000" w:themeColor="text1"/>
          <w:sz w:val="20"/>
          <w:szCs w:val="20"/>
        </w:rPr>
        <w:t xml:space="preserve">está substituindo o contrato, aplicando-se à relação de negócios ali estabelecida as disposições da Lei n.º 14.133, de 2021;  </w:t>
      </w:r>
    </w:p>
    <w:p w:rsidR="000A16F0" w:rsidRPr="005362A2" w:rsidRDefault="000A16F0" w:rsidP="000A16F0">
      <w:pPr>
        <w:spacing w:line="360" w:lineRule="auto"/>
        <w:ind w:left="567"/>
        <w:jc w:val="both"/>
        <w:rPr>
          <w:rFonts w:ascii="Arial" w:hAnsi="Arial" w:cs="Arial"/>
          <w:color w:val="000000" w:themeColor="text1"/>
          <w:sz w:val="20"/>
          <w:szCs w:val="20"/>
        </w:rPr>
      </w:pPr>
      <w:r w:rsidRPr="005362A2">
        <w:rPr>
          <w:rFonts w:ascii="Arial" w:hAnsi="Arial" w:cs="Arial"/>
          <w:color w:val="000000" w:themeColor="text1"/>
          <w:sz w:val="20"/>
          <w:szCs w:val="20"/>
        </w:rPr>
        <w:t xml:space="preserve">11.3.2. </w:t>
      </w:r>
      <w:r w:rsidR="00F30991" w:rsidRPr="005362A2">
        <w:rPr>
          <w:rFonts w:ascii="Arial" w:hAnsi="Arial" w:cs="Arial"/>
          <w:color w:val="000000" w:themeColor="text1"/>
          <w:sz w:val="20"/>
          <w:szCs w:val="20"/>
        </w:rPr>
        <w:t>A contratada</w:t>
      </w:r>
      <w:r w:rsidR="005F276C" w:rsidRPr="005362A2">
        <w:rPr>
          <w:rFonts w:ascii="Arial" w:hAnsi="Arial" w:cs="Arial"/>
          <w:color w:val="000000" w:themeColor="text1"/>
          <w:sz w:val="20"/>
          <w:szCs w:val="20"/>
        </w:rPr>
        <w:t xml:space="preserve"> </w:t>
      </w:r>
      <w:r w:rsidRPr="005362A2">
        <w:rPr>
          <w:rFonts w:ascii="Arial" w:hAnsi="Arial" w:cs="Arial"/>
          <w:color w:val="000000" w:themeColor="text1"/>
          <w:sz w:val="20"/>
          <w:szCs w:val="20"/>
        </w:rPr>
        <w:t xml:space="preserve">se vincula à sua proposta e às previsões contidas no Aviso de Contratação Direta e seus anexos; </w:t>
      </w:r>
    </w:p>
    <w:p w:rsidR="000A16F0" w:rsidRPr="005362A2" w:rsidRDefault="000A16F0" w:rsidP="000A16F0">
      <w:pPr>
        <w:spacing w:line="360" w:lineRule="auto"/>
        <w:ind w:left="567"/>
        <w:jc w:val="both"/>
        <w:rPr>
          <w:rFonts w:ascii="Arial" w:hAnsi="Arial" w:cs="Arial"/>
          <w:color w:val="000000" w:themeColor="text1"/>
          <w:sz w:val="20"/>
          <w:szCs w:val="20"/>
        </w:rPr>
      </w:pPr>
      <w:r w:rsidRPr="005362A2">
        <w:rPr>
          <w:rFonts w:ascii="Arial" w:hAnsi="Arial" w:cs="Arial"/>
          <w:color w:val="000000" w:themeColor="text1"/>
          <w:sz w:val="20"/>
          <w:szCs w:val="20"/>
        </w:rPr>
        <w:t xml:space="preserve">11.3.3. </w:t>
      </w:r>
      <w:r w:rsidR="00F30991" w:rsidRPr="005362A2">
        <w:rPr>
          <w:rFonts w:ascii="Arial" w:hAnsi="Arial" w:cs="Arial"/>
          <w:color w:val="000000" w:themeColor="text1"/>
          <w:sz w:val="20"/>
          <w:szCs w:val="20"/>
        </w:rPr>
        <w:t>A contratada</w:t>
      </w:r>
      <w:r w:rsidR="005F276C" w:rsidRPr="005362A2">
        <w:rPr>
          <w:rFonts w:ascii="Arial" w:hAnsi="Arial" w:cs="Arial"/>
          <w:color w:val="000000" w:themeColor="text1"/>
          <w:sz w:val="20"/>
          <w:szCs w:val="20"/>
        </w:rPr>
        <w:t xml:space="preserve"> </w:t>
      </w:r>
      <w:r w:rsidRPr="005362A2">
        <w:rPr>
          <w:rFonts w:ascii="Arial" w:hAnsi="Arial" w:cs="Arial"/>
          <w:color w:val="000000" w:themeColor="text1"/>
          <w:sz w:val="20"/>
          <w:szCs w:val="20"/>
        </w:rPr>
        <w:t xml:space="preserve">reconhece que as hipóteses de rescisão são aquelas previstas nos artigos 137 e 138 da Lei n.º 14.133, de 2021 e reconhece os direitos da Administração previstos nos artigos 137 a 139 da mesma Lei. </w:t>
      </w:r>
    </w:p>
    <w:p w:rsidR="000A16F0" w:rsidRPr="005362A2" w:rsidRDefault="005F276C" w:rsidP="000A16F0">
      <w:pPr>
        <w:spacing w:line="360" w:lineRule="auto"/>
        <w:jc w:val="both"/>
        <w:rPr>
          <w:rFonts w:ascii="Arial" w:hAnsi="Arial" w:cs="Arial"/>
          <w:color w:val="000000" w:themeColor="text1"/>
          <w:sz w:val="20"/>
          <w:szCs w:val="20"/>
        </w:rPr>
      </w:pPr>
      <w:bookmarkStart w:id="32" w:name="_Hlk203036575"/>
      <w:bookmarkEnd w:id="31"/>
      <w:r w:rsidRPr="005362A2">
        <w:rPr>
          <w:rFonts w:ascii="Arial" w:hAnsi="Arial" w:cs="Arial"/>
          <w:color w:val="000000" w:themeColor="text1"/>
          <w:sz w:val="20"/>
          <w:szCs w:val="20"/>
        </w:rPr>
        <w:t>11.4. Será exigida a comprovação das condições de habilitação e de contratação previstas neste Aviso, as quais deverão ser mantidas pelo fornecedor até o pleno cumprimento das obrigações relativas ao objeto.</w:t>
      </w:r>
    </w:p>
    <w:p w:rsidR="000A16F0" w:rsidRPr="005758F8" w:rsidRDefault="000A16F0" w:rsidP="000A16F0">
      <w:pPr>
        <w:pStyle w:val="PargrafodaLista"/>
        <w:widowControl w:val="0"/>
        <w:numPr>
          <w:ilvl w:val="0"/>
          <w:numId w:val="11"/>
        </w:numPr>
        <w:pBdr>
          <w:top w:val="nil"/>
          <w:left w:val="nil"/>
          <w:bottom w:val="nil"/>
          <w:right w:val="nil"/>
          <w:between w:val="nil"/>
        </w:pBdr>
        <w:tabs>
          <w:tab w:val="left" w:pos="0"/>
        </w:tabs>
        <w:spacing w:after="0" w:line="360" w:lineRule="auto"/>
        <w:jc w:val="both"/>
        <w:rPr>
          <w:rFonts w:ascii="Arial" w:hAnsi="Arial" w:cs="Arial"/>
          <w:b/>
          <w:sz w:val="20"/>
          <w:szCs w:val="20"/>
        </w:rPr>
      </w:pPr>
      <w:bookmarkStart w:id="33" w:name="_heading=h.19c6y18" w:colFirst="0" w:colLast="0"/>
      <w:bookmarkStart w:id="34" w:name="_Hlk167439482"/>
      <w:bookmarkEnd w:id="32"/>
      <w:bookmarkEnd w:id="33"/>
      <w:r w:rsidRPr="005758F8">
        <w:rPr>
          <w:rFonts w:ascii="Arial" w:hAnsi="Arial" w:cs="Arial"/>
          <w:b/>
          <w:sz w:val="20"/>
          <w:szCs w:val="20"/>
        </w:rPr>
        <w:t>SANÇÕES</w:t>
      </w:r>
    </w:p>
    <w:bookmarkEnd w:id="34"/>
    <w:p w:rsidR="000A16F0" w:rsidRPr="00F22AAE" w:rsidRDefault="000A16F0" w:rsidP="000A16F0">
      <w:pPr>
        <w:widowControl w:val="0"/>
        <w:pBdr>
          <w:top w:val="nil"/>
          <w:left w:val="nil"/>
          <w:bottom w:val="nil"/>
          <w:right w:val="nil"/>
          <w:between w:val="nil"/>
        </w:pBdr>
        <w:tabs>
          <w:tab w:val="left" w:pos="0"/>
        </w:tabs>
        <w:spacing w:after="0" w:line="360" w:lineRule="auto"/>
        <w:jc w:val="both"/>
        <w:rPr>
          <w:rFonts w:ascii="Arial" w:hAnsi="Arial" w:cs="Arial"/>
          <w:color w:val="000000" w:themeColor="text1"/>
          <w:sz w:val="20"/>
          <w:szCs w:val="20"/>
        </w:rPr>
      </w:pPr>
      <w:r w:rsidRPr="005758F8">
        <w:rPr>
          <w:rFonts w:ascii="Arial" w:hAnsi="Arial" w:cs="Arial"/>
          <w:sz w:val="20"/>
          <w:szCs w:val="20"/>
        </w:rPr>
        <w:t>12.1.</w:t>
      </w:r>
      <w:r w:rsidR="00013DC1">
        <w:rPr>
          <w:rFonts w:ascii="Arial" w:hAnsi="Arial" w:cs="Arial"/>
          <w:sz w:val="20"/>
          <w:szCs w:val="20"/>
        </w:rPr>
        <w:t xml:space="preserve"> </w:t>
      </w:r>
      <w:r w:rsidRPr="005758F8">
        <w:rPr>
          <w:rFonts w:ascii="Arial" w:hAnsi="Arial" w:cs="Arial"/>
          <w:sz w:val="20"/>
          <w:szCs w:val="20"/>
        </w:rPr>
        <w:t xml:space="preserve">Comete infração administrativa o </w:t>
      </w:r>
      <w:bookmarkStart w:id="35" w:name="_GoBack"/>
      <w:r w:rsidRPr="00F22AAE">
        <w:rPr>
          <w:rFonts w:ascii="Arial" w:hAnsi="Arial" w:cs="Arial"/>
          <w:color w:val="000000" w:themeColor="text1"/>
          <w:sz w:val="20"/>
          <w:szCs w:val="20"/>
        </w:rPr>
        <w:t xml:space="preserve">prestador que cometer quaisquer das infrações previstas no art. 155, da Lei nº 14.133, de 2021, quais sejam: </w:t>
      </w:r>
    </w:p>
    <w:p w:rsidR="000A16F0" w:rsidRPr="00F22AAE"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color w:val="000000" w:themeColor="text1"/>
          <w:sz w:val="20"/>
          <w:szCs w:val="20"/>
        </w:rPr>
      </w:pPr>
      <w:bookmarkStart w:id="36" w:name="_Hlk203036722"/>
      <w:bookmarkStart w:id="37" w:name="_Hlk203036742"/>
      <w:r w:rsidRPr="00F22AAE">
        <w:rPr>
          <w:rFonts w:ascii="Arial" w:hAnsi="Arial" w:cs="Arial"/>
          <w:color w:val="000000" w:themeColor="text1"/>
          <w:sz w:val="20"/>
          <w:szCs w:val="20"/>
        </w:rPr>
        <w:t>12.1.1.</w:t>
      </w:r>
      <w:r w:rsidR="00013DC1"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 xml:space="preserve">dar causa à inexecução parcial </w:t>
      </w:r>
      <w:r w:rsidR="00C7580C" w:rsidRPr="00F22AAE">
        <w:rPr>
          <w:rFonts w:ascii="Arial" w:hAnsi="Arial" w:cs="Arial"/>
          <w:color w:val="000000" w:themeColor="text1"/>
          <w:sz w:val="20"/>
          <w:szCs w:val="20"/>
        </w:rPr>
        <w:t>do objeto contratado</w:t>
      </w:r>
    </w:p>
    <w:bookmarkEnd w:id="36"/>
    <w:p w:rsidR="000A16F0" w:rsidRPr="00F22AAE"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color w:val="000000" w:themeColor="text1"/>
          <w:sz w:val="20"/>
          <w:szCs w:val="20"/>
        </w:rPr>
      </w:pPr>
      <w:r w:rsidRPr="00F22AAE">
        <w:rPr>
          <w:rFonts w:ascii="Arial" w:hAnsi="Arial" w:cs="Arial"/>
          <w:color w:val="000000" w:themeColor="text1"/>
          <w:sz w:val="20"/>
          <w:szCs w:val="20"/>
        </w:rPr>
        <w:t>12.1.2.</w:t>
      </w:r>
      <w:r w:rsidR="00013DC1"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 xml:space="preserve">dar causa à inexecução parcial do </w:t>
      </w:r>
      <w:r w:rsidR="00C7580C" w:rsidRPr="00F22AAE">
        <w:rPr>
          <w:rFonts w:ascii="Arial" w:hAnsi="Arial" w:cs="Arial"/>
          <w:color w:val="000000" w:themeColor="text1"/>
          <w:sz w:val="20"/>
          <w:szCs w:val="20"/>
        </w:rPr>
        <w:t>objeto contratado</w:t>
      </w:r>
      <w:r w:rsidRPr="00F22AAE">
        <w:rPr>
          <w:rFonts w:ascii="Arial" w:hAnsi="Arial" w:cs="Arial"/>
          <w:color w:val="000000" w:themeColor="text1"/>
          <w:sz w:val="20"/>
          <w:szCs w:val="20"/>
        </w:rPr>
        <w:t xml:space="preserve"> que cause grave dano à Administração, ao </w:t>
      </w:r>
      <w:r w:rsidRPr="00F22AAE">
        <w:rPr>
          <w:rFonts w:ascii="Arial" w:hAnsi="Arial" w:cs="Arial"/>
          <w:color w:val="000000" w:themeColor="text1"/>
          <w:sz w:val="20"/>
          <w:szCs w:val="20"/>
        </w:rPr>
        <w:lastRenderedPageBreak/>
        <w:t>funcionamento dos serviços públicos ou ao interesse coletivo;</w:t>
      </w:r>
    </w:p>
    <w:p w:rsidR="00C7580C" w:rsidRPr="00F22AAE"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color w:val="000000" w:themeColor="text1"/>
          <w:sz w:val="20"/>
          <w:szCs w:val="20"/>
        </w:rPr>
      </w:pPr>
      <w:r w:rsidRPr="00F22AAE">
        <w:rPr>
          <w:rFonts w:ascii="Arial" w:hAnsi="Arial" w:cs="Arial"/>
          <w:color w:val="000000" w:themeColor="text1"/>
          <w:sz w:val="20"/>
          <w:szCs w:val="20"/>
        </w:rPr>
        <w:t>12.1.3.</w:t>
      </w:r>
      <w:r w:rsidR="00013DC1"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dar causa à inexecução total do</w:t>
      </w:r>
      <w:r w:rsidR="00C7580C" w:rsidRPr="00F22AAE">
        <w:rPr>
          <w:rFonts w:ascii="Arial" w:hAnsi="Arial" w:cs="Arial"/>
          <w:color w:val="000000" w:themeColor="text1"/>
          <w:sz w:val="20"/>
          <w:szCs w:val="20"/>
        </w:rPr>
        <w:t xml:space="preserve"> objeto</w:t>
      </w:r>
      <w:r w:rsidRPr="00F22AAE">
        <w:rPr>
          <w:rFonts w:ascii="Arial" w:hAnsi="Arial" w:cs="Arial"/>
          <w:color w:val="000000" w:themeColor="text1"/>
          <w:sz w:val="20"/>
          <w:szCs w:val="20"/>
        </w:rPr>
        <w:t xml:space="preserve"> contrato;</w:t>
      </w:r>
      <w:r w:rsidR="009C2BE2" w:rsidRPr="00F22AAE">
        <w:rPr>
          <w:rFonts w:ascii="Arial" w:hAnsi="Arial" w:cs="Arial"/>
          <w:color w:val="000000" w:themeColor="text1"/>
          <w:sz w:val="20"/>
          <w:szCs w:val="20"/>
        </w:rPr>
        <w:t xml:space="preserve"> </w:t>
      </w:r>
      <w:bookmarkEnd w:id="37"/>
    </w:p>
    <w:p w:rsidR="000A16F0" w:rsidRPr="00F22AAE"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color w:val="000000" w:themeColor="text1"/>
          <w:sz w:val="20"/>
          <w:szCs w:val="20"/>
        </w:rPr>
      </w:pPr>
      <w:r w:rsidRPr="00F22AAE">
        <w:rPr>
          <w:rFonts w:ascii="Arial" w:hAnsi="Arial" w:cs="Arial"/>
          <w:color w:val="000000" w:themeColor="text1"/>
          <w:sz w:val="20"/>
          <w:szCs w:val="20"/>
        </w:rPr>
        <w:t>12.1.4.</w:t>
      </w:r>
      <w:r w:rsidR="00013DC1"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deixar de entregar a documentação exigida para o certame;</w:t>
      </w:r>
    </w:p>
    <w:p w:rsidR="000A16F0" w:rsidRPr="00F22AAE"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color w:val="000000" w:themeColor="text1"/>
          <w:sz w:val="20"/>
          <w:szCs w:val="20"/>
        </w:rPr>
      </w:pPr>
      <w:r w:rsidRPr="00F22AAE">
        <w:rPr>
          <w:rFonts w:ascii="Arial" w:hAnsi="Arial" w:cs="Arial"/>
          <w:color w:val="000000" w:themeColor="text1"/>
          <w:sz w:val="20"/>
          <w:szCs w:val="20"/>
        </w:rPr>
        <w:t>12.1.5.</w:t>
      </w:r>
      <w:r w:rsidR="00013DC1"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não manter a proposta, salvo em decorrência de fato superveniente devidamente justificado;</w:t>
      </w:r>
    </w:p>
    <w:p w:rsidR="000A16F0" w:rsidRPr="00F22AAE"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color w:val="000000" w:themeColor="text1"/>
          <w:sz w:val="20"/>
          <w:szCs w:val="20"/>
        </w:rPr>
      </w:pPr>
      <w:bookmarkStart w:id="38" w:name="_Hlk203036930"/>
      <w:r w:rsidRPr="00F22AAE">
        <w:rPr>
          <w:rFonts w:ascii="Arial" w:hAnsi="Arial" w:cs="Arial"/>
          <w:color w:val="000000" w:themeColor="text1"/>
          <w:sz w:val="20"/>
          <w:szCs w:val="20"/>
        </w:rPr>
        <w:t>12.1.6.</w:t>
      </w:r>
      <w:r w:rsidR="00013DC1"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não entregar a documentação exigida para a contratação</w:t>
      </w:r>
      <w:r w:rsidR="00BD795A" w:rsidRPr="00F22AAE">
        <w:rPr>
          <w:rFonts w:ascii="Arial" w:hAnsi="Arial" w:cs="Arial"/>
          <w:color w:val="000000" w:themeColor="text1"/>
          <w:sz w:val="20"/>
          <w:szCs w:val="20"/>
        </w:rPr>
        <w:t>,</w:t>
      </w:r>
      <w:r w:rsidRPr="00F22AAE">
        <w:rPr>
          <w:rFonts w:ascii="Arial" w:hAnsi="Arial" w:cs="Arial"/>
          <w:color w:val="000000" w:themeColor="text1"/>
          <w:sz w:val="20"/>
          <w:szCs w:val="20"/>
        </w:rPr>
        <w:t xml:space="preserve"> quando convocado dentro do prazo de validade de sua proposta;</w:t>
      </w:r>
    </w:p>
    <w:bookmarkEnd w:id="38"/>
    <w:p w:rsidR="000A16F0" w:rsidRPr="00F22AAE"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color w:val="000000" w:themeColor="text1"/>
          <w:sz w:val="20"/>
          <w:szCs w:val="20"/>
        </w:rPr>
      </w:pPr>
      <w:r w:rsidRPr="00F22AAE">
        <w:rPr>
          <w:rFonts w:ascii="Arial" w:hAnsi="Arial" w:cs="Arial"/>
          <w:color w:val="000000" w:themeColor="text1"/>
          <w:sz w:val="20"/>
          <w:szCs w:val="20"/>
        </w:rPr>
        <w:t>12.1.7.</w:t>
      </w:r>
      <w:r w:rsidR="00013DC1"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 xml:space="preserve"> ensejar o retardamento da execução ou da entrega do objeto da licitação sem motivo justificado;</w:t>
      </w:r>
    </w:p>
    <w:p w:rsidR="000A16F0" w:rsidRPr="00F22AAE"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color w:val="000000" w:themeColor="text1"/>
          <w:sz w:val="20"/>
          <w:szCs w:val="20"/>
        </w:rPr>
      </w:pPr>
      <w:bookmarkStart w:id="39" w:name="_Hlk203037022"/>
      <w:r w:rsidRPr="00F22AAE">
        <w:rPr>
          <w:rFonts w:ascii="Arial" w:hAnsi="Arial" w:cs="Arial"/>
          <w:color w:val="000000" w:themeColor="text1"/>
          <w:sz w:val="20"/>
          <w:szCs w:val="20"/>
        </w:rPr>
        <w:t>12.1.8.</w:t>
      </w:r>
      <w:r w:rsidR="00013DC1"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 xml:space="preserve">apresentar declaração ou documentação falsa exigida para o certame ou prestar declaração falsa durante a dispensa eletrônica ou a execução do </w:t>
      </w:r>
      <w:r w:rsidR="00D33EEC" w:rsidRPr="00F22AAE">
        <w:rPr>
          <w:rFonts w:ascii="Arial" w:hAnsi="Arial" w:cs="Arial"/>
          <w:color w:val="000000" w:themeColor="text1"/>
          <w:sz w:val="20"/>
          <w:szCs w:val="20"/>
        </w:rPr>
        <w:t>objeto.</w:t>
      </w:r>
    </w:p>
    <w:p w:rsidR="000A16F0" w:rsidRPr="00F22AAE"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color w:val="000000" w:themeColor="text1"/>
          <w:sz w:val="20"/>
          <w:szCs w:val="20"/>
        </w:rPr>
      </w:pPr>
      <w:bookmarkStart w:id="40" w:name="_Hlk203037056"/>
      <w:bookmarkEnd w:id="39"/>
      <w:r w:rsidRPr="00F22AAE">
        <w:rPr>
          <w:rFonts w:ascii="Arial" w:hAnsi="Arial" w:cs="Arial"/>
          <w:color w:val="000000" w:themeColor="text1"/>
          <w:sz w:val="20"/>
          <w:szCs w:val="20"/>
        </w:rPr>
        <w:t>12.1.9.</w:t>
      </w:r>
      <w:r w:rsidR="00013DC1" w:rsidRPr="00F22AAE">
        <w:rPr>
          <w:rFonts w:ascii="Arial" w:hAnsi="Arial" w:cs="Arial"/>
          <w:color w:val="000000" w:themeColor="text1"/>
          <w:sz w:val="20"/>
          <w:szCs w:val="20"/>
        </w:rPr>
        <w:t xml:space="preserve"> </w:t>
      </w:r>
      <w:r w:rsidRPr="00F22AAE">
        <w:rPr>
          <w:rFonts w:ascii="Arial" w:hAnsi="Arial" w:cs="Arial"/>
          <w:color w:val="000000" w:themeColor="text1"/>
          <w:sz w:val="20"/>
          <w:szCs w:val="20"/>
        </w:rPr>
        <w:t xml:space="preserve">fraudar a dispensa eletrônica ou praticar ato fraudulento na execução do </w:t>
      </w:r>
      <w:r w:rsidR="00D33EEC" w:rsidRPr="00F22AAE">
        <w:rPr>
          <w:rFonts w:ascii="Arial" w:hAnsi="Arial" w:cs="Arial"/>
          <w:color w:val="000000" w:themeColor="text1"/>
          <w:sz w:val="20"/>
          <w:szCs w:val="20"/>
        </w:rPr>
        <w:t>objeto.</w:t>
      </w:r>
    </w:p>
    <w:bookmarkEnd w:id="40"/>
    <w:bookmarkEnd w:id="35"/>
    <w:p w:rsidR="000A16F0" w:rsidRPr="005758F8"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12.1.10.</w:t>
      </w:r>
      <w:r w:rsidR="00BD795A">
        <w:rPr>
          <w:rFonts w:ascii="Arial" w:hAnsi="Arial" w:cs="Arial"/>
          <w:sz w:val="20"/>
          <w:szCs w:val="20"/>
        </w:rPr>
        <w:t xml:space="preserve"> </w:t>
      </w:r>
      <w:r w:rsidRPr="005758F8">
        <w:rPr>
          <w:rFonts w:ascii="Arial" w:hAnsi="Arial" w:cs="Arial"/>
          <w:sz w:val="20"/>
          <w:szCs w:val="20"/>
        </w:rPr>
        <w:t>comportar-se de modo inidôneo ou cometer fraude de qualquer natureza;</w:t>
      </w:r>
    </w:p>
    <w:p w:rsidR="000A16F0" w:rsidRPr="005758F8" w:rsidRDefault="000A16F0" w:rsidP="000A16F0">
      <w:pPr>
        <w:widowControl w:val="0"/>
        <w:pBdr>
          <w:top w:val="nil"/>
          <w:left w:val="nil"/>
          <w:bottom w:val="nil"/>
          <w:right w:val="nil"/>
          <w:between w:val="nil"/>
        </w:pBdr>
        <w:tabs>
          <w:tab w:val="left" w:pos="851"/>
        </w:tabs>
        <w:spacing w:after="0" w:line="360" w:lineRule="auto"/>
        <w:ind w:left="851"/>
        <w:jc w:val="both"/>
        <w:rPr>
          <w:rFonts w:ascii="Arial" w:hAnsi="Arial" w:cs="Arial"/>
          <w:sz w:val="20"/>
          <w:szCs w:val="20"/>
        </w:rPr>
      </w:pPr>
      <w:r w:rsidRPr="005758F8">
        <w:rPr>
          <w:rFonts w:ascii="Arial" w:hAnsi="Arial" w:cs="Arial"/>
          <w:sz w:val="20"/>
          <w:szCs w:val="20"/>
        </w:rPr>
        <w:t>12.1.10.1.</w:t>
      </w:r>
      <w:r w:rsidR="00013DC1">
        <w:rPr>
          <w:rFonts w:ascii="Arial" w:hAnsi="Arial" w:cs="Arial"/>
          <w:sz w:val="20"/>
          <w:szCs w:val="20"/>
        </w:rPr>
        <w:t xml:space="preserve"> </w:t>
      </w:r>
      <w:r w:rsidRPr="005758F8">
        <w:rPr>
          <w:rFonts w:ascii="Arial" w:hAnsi="Arial" w:cs="Arial"/>
          <w:sz w:val="20"/>
          <w:szCs w:val="20"/>
        </w:rPr>
        <w:t>Considera-se comportamento inidôneo, entre outros, a declaração falsa quanto às condições de participação, quanto ao enquadramento como ME/EPP ou o conluio entre os prestadores, em qualquer momento da dispensa, mesmo após o encerramento da fase de lances.</w:t>
      </w:r>
    </w:p>
    <w:p w:rsidR="000A16F0" w:rsidRPr="005758F8" w:rsidRDefault="007C47CE" w:rsidP="007C47CE">
      <w:pPr>
        <w:widowControl w:val="0"/>
        <w:pBdr>
          <w:top w:val="nil"/>
          <w:left w:val="nil"/>
          <w:bottom w:val="nil"/>
          <w:right w:val="nil"/>
          <w:between w:val="nil"/>
        </w:pBdr>
        <w:tabs>
          <w:tab w:val="left" w:pos="851"/>
        </w:tabs>
        <w:spacing w:after="0" w:line="360" w:lineRule="auto"/>
        <w:jc w:val="both"/>
        <w:rPr>
          <w:rFonts w:ascii="Arial" w:hAnsi="Arial" w:cs="Arial"/>
          <w:sz w:val="20"/>
          <w:szCs w:val="20"/>
        </w:rPr>
      </w:pPr>
      <w:r>
        <w:rPr>
          <w:rFonts w:ascii="Arial" w:hAnsi="Arial" w:cs="Arial"/>
          <w:sz w:val="20"/>
          <w:szCs w:val="20"/>
        </w:rPr>
        <w:t xml:space="preserve">          12.1.11</w:t>
      </w:r>
      <w:r w:rsidR="00013DC1">
        <w:rPr>
          <w:rFonts w:ascii="Arial" w:hAnsi="Arial" w:cs="Arial"/>
          <w:sz w:val="20"/>
          <w:szCs w:val="20"/>
        </w:rPr>
        <w:t xml:space="preserve"> </w:t>
      </w:r>
      <w:r w:rsidR="000A16F0" w:rsidRPr="005758F8">
        <w:rPr>
          <w:rFonts w:ascii="Arial" w:hAnsi="Arial" w:cs="Arial"/>
          <w:sz w:val="20"/>
          <w:szCs w:val="20"/>
        </w:rPr>
        <w:t>praticar atos ilícitos com vistas a frustrar os objetivos deste certame.</w:t>
      </w:r>
    </w:p>
    <w:p w:rsidR="000A16F0" w:rsidRPr="005758F8" w:rsidRDefault="007C47CE" w:rsidP="007C47CE">
      <w:pPr>
        <w:widowControl w:val="0"/>
        <w:pBdr>
          <w:top w:val="nil"/>
          <w:left w:val="nil"/>
          <w:bottom w:val="nil"/>
          <w:right w:val="nil"/>
          <w:between w:val="nil"/>
        </w:pBdr>
        <w:tabs>
          <w:tab w:val="left" w:pos="851"/>
        </w:tabs>
        <w:spacing w:after="0" w:line="360" w:lineRule="auto"/>
        <w:jc w:val="both"/>
        <w:rPr>
          <w:rFonts w:ascii="Arial" w:hAnsi="Arial" w:cs="Arial"/>
          <w:sz w:val="20"/>
          <w:szCs w:val="20"/>
        </w:rPr>
      </w:pPr>
      <w:r>
        <w:rPr>
          <w:rFonts w:ascii="Arial" w:hAnsi="Arial" w:cs="Arial"/>
          <w:sz w:val="20"/>
          <w:szCs w:val="20"/>
        </w:rPr>
        <w:t xml:space="preserve">          1</w:t>
      </w:r>
      <w:r w:rsidR="000A16F0" w:rsidRPr="005758F8">
        <w:rPr>
          <w:rFonts w:ascii="Arial" w:hAnsi="Arial" w:cs="Arial"/>
          <w:sz w:val="20"/>
          <w:szCs w:val="20"/>
        </w:rPr>
        <w:t>2.1.12.</w:t>
      </w:r>
      <w:r w:rsidR="00013DC1">
        <w:rPr>
          <w:rFonts w:ascii="Arial" w:hAnsi="Arial" w:cs="Arial"/>
          <w:sz w:val="20"/>
          <w:szCs w:val="20"/>
        </w:rPr>
        <w:t xml:space="preserve"> </w:t>
      </w:r>
      <w:r w:rsidR="000A16F0" w:rsidRPr="005758F8">
        <w:rPr>
          <w:rFonts w:ascii="Arial" w:hAnsi="Arial" w:cs="Arial"/>
          <w:sz w:val="20"/>
          <w:szCs w:val="20"/>
        </w:rPr>
        <w:t>praticar ato lesivo previsto no art. 5º da Lei nº 12.846, de 1º de agosto de 2013.</w:t>
      </w:r>
    </w:p>
    <w:p w:rsidR="000A16F0" w:rsidRPr="005758F8" w:rsidRDefault="000A16F0" w:rsidP="000A16F0">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sidRPr="005758F8">
        <w:rPr>
          <w:rFonts w:ascii="Arial" w:hAnsi="Arial" w:cs="Arial"/>
          <w:sz w:val="20"/>
          <w:szCs w:val="20"/>
        </w:rPr>
        <w:t>12.2.</w:t>
      </w:r>
      <w:r w:rsidR="00013DC1">
        <w:rPr>
          <w:rFonts w:ascii="Arial" w:hAnsi="Arial" w:cs="Arial"/>
          <w:sz w:val="20"/>
          <w:szCs w:val="20"/>
        </w:rPr>
        <w:t xml:space="preserve"> </w:t>
      </w:r>
      <w:r w:rsidRPr="005758F8">
        <w:rPr>
          <w:rFonts w:ascii="Arial" w:hAnsi="Arial" w:cs="Arial"/>
          <w:sz w:val="20"/>
          <w:szCs w:val="20"/>
        </w:rPr>
        <w:t>O prestador que cometer qualquer das infrações discriminadas nos subitens anteriores ficará sujeito, sem prejuízo da responsabilidade civil e criminal, às seguintes sanções:</w:t>
      </w:r>
    </w:p>
    <w:p w:rsidR="000A16F0" w:rsidRPr="005758F8"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12.2.1.</w:t>
      </w:r>
      <w:r w:rsidR="00013DC1">
        <w:rPr>
          <w:rFonts w:ascii="Arial" w:hAnsi="Arial" w:cs="Arial"/>
          <w:sz w:val="20"/>
          <w:szCs w:val="20"/>
        </w:rPr>
        <w:t xml:space="preserve"> </w:t>
      </w:r>
      <w:r w:rsidRPr="005758F8">
        <w:rPr>
          <w:rFonts w:ascii="Arial" w:hAnsi="Arial" w:cs="Arial"/>
          <w:sz w:val="20"/>
          <w:szCs w:val="20"/>
        </w:rPr>
        <w:t xml:space="preserve">advertência pela falta do subitem 12.1.1 deste Aviso de Contratação Direta, quando não se justificar a imposição de penalidade mais grave; </w:t>
      </w:r>
    </w:p>
    <w:p w:rsidR="000A16F0" w:rsidRPr="005758F8"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12.2.2.</w:t>
      </w:r>
      <w:r w:rsidR="00013DC1">
        <w:rPr>
          <w:rFonts w:ascii="Arial" w:hAnsi="Arial" w:cs="Arial"/>
          <w:sz w:val="20"/>
          <w:szCs w:val="20"/>
        </w:rPr>
        <w:t xml:space="preserve"> </w:t>
      </w:r>
      <w:r w:rsidRPr="005758F8">
        <w:rPr>
          <w:rFonts w:ascii="Arial" w:hAnsi="Arial" w:cs="Arial"/>
          <w:sz w:val="20"/>
          <w:szCs w:val="20"/>
        </w:rPr>
        <w:t>multa de 0,5% a 30% sobre o valor estimado do item prejudicado pela conduta do prestador, por qualquer das infrações dos subitens 12.1.1 a 12.1.12;</w:t>
      </w:r>
    </w:p>
    <w:p w:rsidR="000A16F0" w:rsidRPr="005758F8"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12.2.3.</w:t>
      </w:r>
      <w:r w:rsidR="00013DC1">
        <w:rPr>
          <w:rFonts w:ascii="Arial" w:hAnsi="Arial" w:cs="Arial"/>
          <w:sz w:val="20"/>
          <w:szCs w:val="20"/>
        </w:rPr>
        <w:t xml:space="preserve"> </w:t>
      </w:r>
      <w:r w:rsidRPr="005758F8">
        <w:rPr>
          <w:rFonts w:ascii="Arial" w:hAnsi="Arial" w:cs="Arial"/>
          <w:sz w:val="20"/>
          <w:szCs w:val="20"/>
        </w:rPr>
        <w:t xml:space="preserve">impedimento de licitar e contratar no âmbito da Administração Pública direta e indireta do Município de Santos, pelo prazo máximo de 2 (dois) anos, nos casos dos subitens 12.1.2 a 12.1.7; </w:t>
      </w:r>
    </w:p>
    <w:p w:rsidR="000A16F0" w:rsidRPr="005758F8"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12.2.4.</w:t>
      </w:r>
      <w:r w:rsidR="00013DC1">
        <w:rPr>
          <w:rFonts w:ascii="Arial" w:hAnsi="Arial" w:cs="Arial"/>
          <w:sz w:val="20"/>
          <w:szCs w:val="20"/>
        </w:rPr>
        <w:t xml:space="preserve"> </w:t>
      </w:r>
      <w:r w:rsidRPr="005758F8">
        <w:rPr>
          <w:rFonts w:ascii="Arial" w:hAnsi="Arial" w:cs="Arial"/>
          <w:sz w:val="20"/>
          <w:szCs w:val="20"/>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12.1.8 a 12.1.12, bem como nos demais casos que justifiquem a imposição da penalidade mais grave. </w:t>
      </w:r>
    </w:p>
    <w:p w:rsidR="000A16F0" w:rsidRPr="005758F8" w:rsidRDefault="000A16F0" w:rsidP="000A16F0">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sidRPr="005758F8">
        <w:rPr>
          <w:rFonts w:ascii="Arial" w:hAnsi="Arial" w:cs="Arial"/>
          <w:sz w:val="20"/>
          <w:szCs w:val="20"/>
        </w:rPr>
        <w:t>12.3.</w:t>
      </w:r>
      <w:r w:rsidR="00013DC1">
        <w:rPr>
          <w:rFonts w:ascii="Arial" w:hAnsi="Arial" w:cs="Arial"/>
          <w:sz w:val="20"/>
          <w:szCs w:val="20"/>
        </w:rPr>
        <w:t xml:space="preserve"> </w:t>
      </w:r>
      <w:r w:rsidRPr="005758F8">
        <w:rPr>
          <w:rFonts w:ascii="Arial" w:hAnsi="Arial" w:cs="Arial"/>
          <w:sz w:val="20"/>
          <w:szCs w:val="20"/>
        </w:rPr>
        <w:t>Na aplicação das sanções serão considerados:</w:t>
      </w:r>
    </w:p>
    <w:p w:rsidR="000A16F0" w:rsidRPr="005758F8"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12.3.1.</w:t>
      </w:r>
      <w:r w:rsidR="00013DC1">
        <w:rPr>
          <w:rFonts w:ascii="Arial" w:hAnsi="Arial" w:cs="Arial"/>
          <w:sz w:val="20"/>
          <w:szCs w:val="20"/>
        </w:rPr>
        <w:t xml:space="preserve"> </w:t>
      </w:r>
      <w:r w:rsidRPr="005758F8">
        <w:rPr>
          <w:rFonts w:ascii="Arial" w:hAnsi="Arial" w:cs="Arial"/>
          <w:sz w:val="20"/>
          <w:szCs w:val="20"/>
        </w:rPr>
        <w:t>a natureza e a gravidade da infração cometida</w:t>
      </w:r>
      <w:r w:rsidR="00952B32">
        <w:rPr>
          <w:rFonts w:ascii="Arial" w:hAnsi="Arial" w:cs="Arial"/>
          <w:sz w:val="20"/>
          <w:szCs w:val="20"/>
        </w:rPr>
        <w:t>;</w:t>
      </w:r>
    </w:p>
    <w:p w:rsidR="000A16F0" w:rsidRPr="005758F8"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12.3.2.</w:t>
      </w:r>
      <w:r w:rsidR="00013DC1">
        <w:rPr>
          <w:rFonts w:ascii="Arial" w:hAnsi="Arial" w:cs="Arial"/>
          <w:sz w:val="20"/>
          <w:szCs w:val="20"/>
        </w:rPr>
        <w:t xml:space="preserve"> </w:t>
      </w:r>
      <w:r w:rsidRPr="005758F8">
        <w:rPr>
          <w:rFonts w:ascii="Arial" w:hAnsi="Arial" w:cs="Arial"/>
          <w:sz w:val="20"/>
          <w:szCs w:val="20"/>
        </w:rPr>
        <w:t>as peculiaridades do caso concreto</w:t>
      </w:r>
      <w:r w:rsidR="00952B32">
        <w:rPr>
          <w:rFonts w:ascii="Arial" w:hAnsi="Arial" w:cs="Arial"/>
          <w:sz w:val="20"/>
          <w:szCs w:val="20"/>
        </w:rPr>
        <w:t>;</w:t>
      </w:r>
    </w:p>
    <w:p w:rsidR="000A16F0" w:rsidRPr="005758F8"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12.3.3.</w:t>
      </w:r>
      <w:r w:rsidR="00013DC1">
        <w:rPr>
          <w:rFonts w:ascii="Arial" w:hAnsi="Arial" w:cs="Arial"/>
          <w:sz w:val="20"/>
          <w:szCs w:val="20"/>
        </w:rPr>
        <w:t xml:space="preserve"> </w:t>
      </w:r>
      <w:r w:rsidRPr="005758F8">
        <w:rPr>
          <w:rFonts w:ascii="Arial" w:hAnsi="Arial" w:cs="Arial"/>
          <w:sz w:val="20"/>
          <w:szCs w:val="20"/>
        </w:rPr>
        <w:t>as circunstâncias agravantes ou atenuantes</w:t>
      </w:r>
      <w:r w:rsidR="00952B32">
        <w:rPr>
          <w:rFonts w:ascii="Arial" w:hAnsi="Arial" w:cs="Arial"/>
          <w:sz w:val="20"/>
          <w:szCs w:val="20"/>
        </w:rPr>
        <w:t>;</w:t>
      </w:r>
    </w:p>
    <w:p w:rsidR="000A16F0" w:rsidRPr="005758F8"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12.3.4.</w:t>
      </w:r>
      <w:r w:rsidR="00013DC1">
        <w:rPr>
          <w:rFonts w:ascii="Arial" w:hAnsi="Arial" w:cs="Arial"/>
          <w:sz w:val="20"/>
          <w:szCs w:val="20"/>
        </w:rPr>
        <w:t xml:space="preserve"> </w:t>
      </w:r>
      <w:r w:rsidRPr="005758F8">
        <w:rPr>
          <w:rFonts w:ascii="Arial" w:hAnsi="Arial" w:cs="Arial"/>
          <w:sz w:val="20"/>
          <w:szCs w:val="20"/>
        </w:rPr>
        <w:t>os danos que dela provierem para a Administração Pública</w:t>
      </w:r>
      <w:r w:rsidR="00952B32">
        <w:rPr>
          <w:rFonts w:ascii="Arial" w:hAnsi="Arial" w:cs="Arial"/>
          <w:sz w:val="20"/>
          <w:szCs w:val="20"/>
        </w:rPr>
        <w:t>;</w:t>
      </w:r>
    </w:p>
    <w:p w:rsidR="000A16F0" w:rsidRPr="005758F8" w:rsidRDefault="000A16F0" w:rsidP="000A16F0">
      <w:pPr>
        <w:widowControl w:val="0"/>
        <w:pBdr>
          <w:top w:val="nil"/>
          <w:left w:val="nil"/>
          <w:bottom w:val="nil"/>
          <w:right w:val="nil"/>
          <w:between w:val="nil"/>
        </w:pBdr>
        <w:tabs>
          <w:tab w:val="left" w:pos="567"/>
        </w:tabs>
        <w:spacing w:after="0" w:line="360" w:lineRule="auto"/>
        <w:ind w:left="567"/>
        <w:jc w:val="both"/>
        <w:rPr>
          <w:rFonts w:ascii="Arial" w:hAnsi="Arial" w:cs="Arial"/>
          <w:sz w:val="20"/>
          <w:szCs w:val="20"/>
        </w:rPr>
      </w:pPr>
      <w:r w:rsidRPr="005758F8">
        <w:rPr>
          <w:rFonts w:ascii="Arial" w:hAnsi="Arial" w:cs="Arial"/>
          <w:sz w:val="20"/>
          <w:szCs w:val="20"/>
        </w:rPr>
        <w:t>12.3.5.</w:t>
      </w:r>
      <w:r w:rsidR="00013DC1">
        <w:rPr>
          <w:rFonts w:ascii="Arial" w:hAnsi="Arial" w:cs="Arial"/>
          <w:sz w:val="20"/>
          <w:szCs w:val="20"/>
        </w:rPr>
        <w:t xml:space="preserve"> </w:t>
      </w:r>
      <w:r w:rsidRPr="005758F8">
        <w:rPr>
          <w:rFonts w:ascii="Arial" w:hAnsi="Arial" w:cs="Arial"/>
          <w:sz w:val="20"/>
          <w:szCs w:val="20"/>
        </w:rPr>
        <w:t>a implantação ou o aperfeiçoamento de programa de integridade, conforme normas e orientações dos órgãos de controle.</w:t>
      </w:r>
    </w:p>
    <w:p w:rsidR="000A16F0" w:rsidRPr="005758F8" w:rsidRDefault="000A16F0" w:rsidP="000A16F0">
      <w:pPr>
        <w:widowControl w:val="0"/>
        <w:pBdr>
          <w:top w:val="nil"/>
          <w:left w:val="nil"/>
          <w:bottom w:val="nil"/>
          <w:right w:val="nil"/>
          <w:between w:val="nil"/>
        </w:pBdr>
        <w:tabs>
          <w:tab w:val="left" w:pos="567"/>
        </w:tabs>
        <w:spacing w:after="0" w:line="360" w:lineRule="auto"/>
        <w:jc w:val="both"/>
        <w:rPr>
          <w:rFonts w:ascii="Arial" w:hAnsi="Arial" w:cs="Arial"/>
          <w:sz w:val="20"/>
          <w:szCs w:val="20"/>
        </w:rPr>
      </w:pPr>
      <w:bookmarkStart w:id="41" w:name="_Hlk203037179"/>
      <w:r w:rsidRPr="005758F8">
        <w:rPr>
          <w:rFonts w:ascii="Arial" w:hAnsi="Arial" w:cs="Arial"/>
          <w:sz w:val="20"/>
          <w:szCs w:val="20"/>
        </w:rPr>
        <w:t xml:space="preserve">12.4. Se a multa aplicada e as indenizações cabíveis forem superiores ao valor de pagamento eventualmente devido </w:t>
      </w:r>
      <w:r w:rsidRPr="005758F8">
        <w:rPr>
          <w:rFonts w:ascii="Arial" w:hAnsi="Arial" w:cs="Arial"/>
          <w:sz w:val="20"/>
          <w:szCs w:val="20"/>
        </w:rPr>
        <w:lastRenderedPageBreak/>
        <w:t xml:space="preserve">pela Administração </w:t>
      </w:r>
      <w:r w:rsidRPr="005362A2">
        <w:rPr>
          <w:rFonts w:ascii="Arial" w:hAnsi="Arial" w:cs="Arial"/>
          <w:color w:val="000000" w:themeColor="text1"/>
          <w:sz w:val="20"/>
          <w:szCs w:val="20"/>
        </w:rPr>
        <w:t xml:space="preserve">ao </w:t>
      </w:r>
      <w:r w:rsidR="005362A2" w:rsidRPr="005362A2">
        <w:rPr>
          <w:rFonts w:ascii="Arial" w:hAnsi="Arial" w:cs="Arial"/>
          <w:color w:val="000000" w:themeColor="text1"/>
          <w:sz w:val="20"/>
          <w:szCs w:val="20"/>
        </w:rPr>
        <w:t>contratado</w:t>
      </w:r>
      <w:r w:rsidR="00D33EEC" w:rsidRPr="005362A2">
        <w:rPr>
          <w:rFonts w:ascii="Arial" w:hAnsi="Arial" w:cs="Arial"/>
          <w:color w:val="000000" w:themeColor="text1"/>
          <w:sz w:val="20"/>
          <w:szCs w:val="20"/>
        </w:rPr>
        <w:t>,</w:t>
      </w:r>
      <w:r w:rsidRPr="005362A2">
        <w:rPr>
          <w:rFonts w:ascii="Arial" w:hAnsi="Arial" w:cs="Arial"/>
          <w:color w:val="000000" w:themeColor="text1"/>
          <w:sz w:val="20"/>
          <w:szCs w:val="20"/>
        </w:rPr>
        <w:t xml:space="preserve"> além </w:t>
      </w:r>
      <w:r w:rsidRPr="005758F8">
        <w:rPr>
          <w:rFonts w:ascii="Arial" w:hAnsi="Arial" w:cs="Arial"/>
          <w:sz w:val="20"/>
          <w:szCs w:val="20"/>
        </w:rPr>
        <w:t>da perda desse valor, a diferença será descontada da garantia prestada ou será cobrada judicialmente.</w:t>
      </w:r>
    </w:p>
    <w:bookmarkEnd w:id="41"/>
    <w:p w:rsidR="000A16F0" w:rsidRPr="005758F8" w:rsidRDefault="000A16F0" w:rsidP="000A16F0">
      <w:pPr>
        <w:widowControl w:val="0"/>
        <w:pBdr>
          <w:top w:val="nil"/>
          <w:left w:val="nil"/>
          <w:bottom w:val="nil"/>
          <w:right w:val="nil"/>
          <w:between w:val="nil"/>
        </w:pBdr>
        <w:tabs>
          <w:tab w:val="left" w:pos="567"/>
        </w:tabs>
        <w:spacing w:after="0" w:line="360" w:lineRule="auto"/>
        <w:jc w:val="both"/>
        <w:rPr>
          <w:rFonts w:ascii="Arial" w:hAnsi="Arial" w:cs="Arial"/>
          <w:sz w:val="20"/>
          <w:szCs w:val="20"/>
        </w:rPr>
      </w:pPr>
      <w:r w:rsidRPr="005758F8">
        <w:rPr>
          <w:rFonts w:ascii="Arial" w:hAnsi="Arial" w:cs="Arial"/>
          <w:sz w:val="20"/>
          <w:szCs w:val="20"/>
        </w:rPr>
        <w:t>12.5. A aplicação das sanções previstas neste Aviso de Contratação Direta, em hipótese alguma, afasta a obrigação de reparação integral do dano causado à Administração Pública.</w:t>
      </w:r>
    </w:p>
    <w:p w:rsidR="000A16F0" w:rsidRPr="005758F8" w:rsidRDefault="000A16F0" w:rsidP="000A16F0">
      <w:pPr>
        <w:widowControl w:val="0"/>
        <w:pBdr>
          <w:top w:val="nil"/>
          <w:left w:val="nil"/>
          <w:bottom w:val="nil"/>
          <w:right w:val="nil"/>
          <w:between w:val="nil"/>
        </w:pBdr>
        <w:tabs>
          <w:tab w:val="left" w:pos="567"/>
        </w:tabs>
        <w:spacing w:after="0" w:line="360" w:lineRule="auto"/>
        <w:jc w:val="both"/>
        <w:rPr>
          <w:rFonts w:ascii="Arial" w:hAnsi="Arial" w:cs="Arial"/>
          <w:sz w:val="20"/>
          <w:szCs w:val="20"/>
        </w:rPr>
      </w:pPr>
      <w:r w:rsidRPr="005758F8">
        <w:rPr>
          <w:rFonts w:ascii="Arial" w:hAnsi="Arial" w:cs="Arial"/>
          <w:sz w:val="20"/>
          <w:szCs w:val="20"/>
        </w:rPr>
        <w:t>12.6. A penalidade de multa pode ser aplicada cumulativamente com as demais sanções.</w:t>
      </w:r>
    </w:p>
    <w:p w:rsidR="000A16F0" w:rsidRPr="005758F8" w:rsidRDefault="000A16F0" w:rsidP="000A16F0">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sidRPr="005758F8">
        <w:rPr>
          <w:rFonts w:ascii="Arial" w:hAnsi="Arial" w:cs="Arial"/>
          <w:sz w:val="20"/>
          <w:szCs w:val="20"/>
        </w:rPr>
        <w:t>12.7. A aplicação de qualquer das penalidades previstas realizar-se-á em processo administrativo que assegurará o contraditório e a ampla defesa ao prestador/adjudicatário, observando-se o procedimento previsto na Lei nº 14.133, de 2021, e subsidiariamente na Lei nº 9.784, de 1999.</w:t>
      </w: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pStyle w:val="PargrafodaLista"/>
        <w:widowControl w:val="0"/>
        <w:numPr>
          <w:ilvl w:val="0"/>
          <w:numId w:val="11"/>
        </w:numPr>
        <w:pBdr>
          <w:top w:val="nil"/>
          <w:left w:val="nil"/>
          <w:bottom w:val="nil"/>
          <w:right w:val="nil"/>
          <w:between w:val="nil"/>
        </w:pBdr>
        <w:spacing w:after="0" w:line="360" w:lineRule="auto"/>
        <w:jc w:val="both"/>
        <w:rPr>
          <w:rFonts w:ascii="Arial" w:hAnsi="Arial" w:cs="Arial"/>
          <w:b/>
          <w:sz w:val="20"/>
          <w:szCs w:val="20"/>
        </w:rPr>
      </w:pPr>
      <w:r w:rsidRPr="005758F8">
        <w:rPr>
          <w:rFonts w:ascii="Arial" w:hAnsi="Arial" w:cs="Arial"/>
          <w:b/>
          <w:sz w:val="20"/>
          <w:szCs w:val="20"/>
        </w:rPr>
        <w:t>DAS DISPOSIÇÕES FINAIS</w:t>
      </w:r>
    </w:p>
    <w:p w:rsidR="000A16F0" w:rsidRPr="005758F8" w:rsidRDefault="00013DC1" w:rsidP="00013DC1">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Pr>
          <w:rFonts w:ascii="Arial" w:hAnsi="Arial" w:cs="Arial"/>
          <w:sz w:val="20"/>
          <w:szCs w:val="20"/>
        </w:rPr>
        <w:t xml:space="preserve">13.1. </w:t>
      </w:r>
      <w:r w:rsidR="000A16F0" w:rsidRPr="005758F8">
        <w:rPr>
          <w:rFonts w:ascii="Arial" w:hAnsi="Arial" w:cs="Arial"/>
          <w:sz w:val="20"/>
          <w:szCs w:val="20"/>
        </w:rPr>
        <w:t>Será divulgada ata da sessão pública no sistema eletrônico.</w:t>
      </w:r>
    </w:p>
    <w:p w:rsidR="000A16F0" w:rsidRPr="00880AD2" w:rsidRDefault="00013DC1" w:rsidP="00013DC1">
      <w:pPr>
        <w:widowControl w:val="0"/>
        <w:pBdr>
          <w:top w:val="nil"/>
          <w:left w:val="nil"/>
          <w:bottom w:val="nil"/>
          <w:right w:val="nil"/>
          <w:between w:val="nil"/>
        </w:pBdr>
        <w:tabs>
          <w:tab w:val="left" w:pos="0"/>
        </w:tabs>
        <w:spacing w:after="0" w:line="360" w:lineRule="auto"/>
        <w:jc w:val="both"/>
        <w:rPr>
          <w:rFonts w:ascii="Arial" w:hAnsi="Arial" w:cs="Arial"/>
          <w:color w:val="000000" w:themeColor="text1"/>
          <w:sz w:val="20"/>
          <w:szCs w:val="20"/>
        </w:rPr>
      </w:pPr>
      <w:r>
        <w:rPr>
          <w:rFonts w:ascii="Arial" w:hAnsi="Arial" w:cs="Arial"/>
          <w:sz w:val="20"/>
          <w:szCs w:val="20"/>
        </w:rPr>
        <w:t xml:space="preserve">13.2. </w:t>
      </w:r>
      <w:r w:rsidR="000A16F0" w:rsidRPr="005758F8">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0A16F0" w:rsidRPr="00880AD2">
        <w:rPr>
          <w:rFonts w:ascii="Arial" w:hAnsi="Arial" w:cs="Arial"/>
          <w:color w:val="000000" w:themeColor="text1"/>
          <w:sz w:val="20"/>
          <w:szCs w:val="20"/>
        </w:rPr>
        <w:t>Agente de Contratação.</w:t>
      </w:r>
    </w:p>
    <w:p w:rsidR="000A16F0" w:rsidRPr="00880AD2" w:rsidRDefault="00013DC1" w:rsidP="00013DC1">
      <w:pPr>
        <w:widowControl w:val="0"/>
        <w:pBdr>
          <w:top w:val="nil"/>
          <w:left w:val="nil"/>
          <w:bottom w:val="nil"/>
          <w:right w:val="nil"/>
          <w:between w:val="nil"/>
        </w:pBdr>
        <w:tabs>
          <w:tab w:val="left" w:pos="0"/>
        </w:tabs>
        <w:spacing w:after="0" w:line="360" w:lineRule="auto"/>
        <w:jc w:val="both"/>
        <w:rPr>
          <w:rFonts w:ascii="Arial" w:hAnsi="Arial" w:cs="Arial"/>
          <w:color w:val="000000" w:themeColor="text1"/>
          <w:sz w:val="20"/>
          <w:szCs w:val="20"/>
        </w:rPr>
      </w:pPr>
      <w:bookmarkStart w:id="42" w:name="_Hlk203037342"/>
      <w:r w:rsidRPr="00880AD2">
        <w:rPr>
          <w:rFonts w:ascii="Arial" w:hAnsi="Arial" w:cs="Arial"/>
          <w:color w:val="000000" w:themeColor="text1"/>
          <w:sz w:val="20"/>
          <w:szCs w:val="20"/>
        </w:rPr>
        <w:t xml:space="preserve">13.3. </w:t>
      </w:r>
      <w:r w:rsidR="000A16F0" w:rsidRPr="00880AD2">
        <w:rPr>
          <w:rFonts w:ascii="Arial" w:hAnsi="Arial" w:cs="Arial"/>
          <w:color w:val="000000" w:themeColor="text1"/>
          <w:sz w:val="20"/>
          <w:szCs w:val="20"/>
        </w:rPr>
        <w:t xml:space="preserve">A homologação do resultado desta dispensa de licitação não implicará direito </w:t>
      </w:r>
      <w:r w:rsidR="00B42D5E" w:rsidRPr="00880AD2">
        <w:rPr>
          <w:rFonts w:ascii="Arial" w:hAnsi="Arial" w:cs="Arial"/>
          <w:color w:val="000000" w:themeColor="text1"/>
          <w:sz w:val="20"/>
          <w:szCs w:val="20"/>
        </w:rPr>
        <w:t>ao fornecimento do objeto.</w:t>
      </w:r>
    </w:p>
    <w:p w:rsidR="00221F0F" w:rsidRPr="00880AD2" w:rsidRDefault="00013DC1" w:rsidP="00221F0F">
      <w:pPr>
        <w:widowControl w:val="0"/>
        <w:pBdr>
          <w:top w:val="nil"/>
          <w:left w:val="nil"/>
          <w:bottom w:val="nil"/>
          <w:right w:val="nil"/>
          <w:between w:val="nil"/>
        </w:pBdr>
        <w:tabs>
          <w:tab w:val="left" w:pos="0"/>
        </w:tabs>
        <w:spacing w:after="0" w:line="360" w:lineRule="auto"/>
        <w:jc w:val="both"/>
        <w:rPr>
          <w:rFonts w:ascii="Arial" w:hAnsi="Arial" w:cs="Arial"/>
          <w:color w:val="000000" w:themeColor="text1"/>
          <w:sz w:val="20"/>
          <w:szCs w:val="20"/>
        </w:rPr>
      </w:pPr>
      <w:r w:rsidRPr="00880AD2">
        <w:rPr>
          <w:rFonts w:ascii="Arial" w:hAnsi="Arial" w:cs="Arial"/>
          <w:color w:val="000000" w:themeColor="text1"/>
          <w:sz w:val="20"/>
          <w:szCs w:val="20"/>
        </w:rPr>
        <w:t xml:space="preserve">13.4. </w:t>
      </w:r>
      <w:r w:rsidR="000A16F0" w:rsidRPr="00880AD2">
        <w:rPr>
          <w:rFonts w:ascii="Arial" w:hAnsi="Arial" w:cs="Arial"/>
          <w:color w:val="000000" w:themeColor="text1"/>
          <w:sz w:val="20"/>
          <w:szCs w:val="20"/>
        </w:rPr>
        <w:t xml:space="preserve">As normas disciplinadoras da dispensa de licitação serão sempre interpretadas em favor da ampliação da disputa entre os interessados, desde que não comprometam o interesse da Administração, o princípio da isonomia, a finalidade e a segurança da contratação. </w:t>
      </w:r>
    </w:p>
    <w:bookmarkEnd w:id="42"/>
    <w:p w:rsidR="000A16F0" w:rsidRPr="005758F8" w:rsidRDefault="00013DC1" w:rsidP="00013DC1">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sidRPr="00880AD2">
        <w:rPr>
          <w:rFonts w:ascii="Arial" w:hAnsi="Arial" w:cs="Arial"/>
          <w:color w:val="000000" w:themeColor="text1"/>
          <w:sz w:val="20"/>
          <w:szCs w:val="20"/>
        </w:rPr>
        <w:t xml:space="preserve">13.5. </w:t>
      </w:r>
      <w:r w:rsidR="000A16F0" w:rsidRPr="00880AD2">
        <w:rPr>
          <w:rFonts w:ascii="Arial" w:hAnsi="Arial" w:cs="Arial"/>
          <w:color w:val="000000" w:themeColor="text1"/>
          <w:sz w:val="20"/>
          <w:szCs w:val="20"/>
        </w:rPr>
        <w:t xml:space="preserve">Os </w:t>
      </w:r>
      <w:r w:rsidR="00221F0F" w:rsidRPr="00880AD2">
        <w:rPr>
          <w:rFonts w:ascii="Arial" w:hAnsi="Arial" w:cs="Arial"/>
          <w:color w:val="000000" w:themeColor="text1"/>
          <w:sz w:val="20"/>
          <w:szCs w:val="20"/>
        </w:rPr>
        <w:t>p</w:t>
      </w:r>
      <w:r w:rsidR="000A16F0" w:rsidRPr="00880AD2">
        <w:rPr>
          <w:rFonts w:ascii="Arial" w:hAnsi="Arial" w:cs="Arial"/>
          <w:color w:val="000000" w:themeColor="text1"/>
          <w:sz w:val="20"/>
          <w:szCs w:val="20"/>
        </w:rPr>
        <w:t xml:space="preserve">articipantes assumem todos os custos de preparação e apresentação de suas propostas e a Administração não será, em nenhum caso, responsável por esses custos, independentemente da condução </w:t>
      </w:r>
      <w:r w:rsidR="000A16F0" w:rsidRPr="005758F8">
        <w:rPr>
          <w:rFonts w:ascii="Arial" w:hAnsi="Arial" w:cs="Arial"/>
          <w:sz w:val="20"/>
          <w:szCs w:val="20"/>
        </w:rPr>
        <w:t>ou do resultado da Dispensa Eletrônica.</w:t>
      </w:r>
    </w:p>
    <w:p w:rsidR="000A16F0" w:rsidRPr="005758F8" w:rsidRDefault="00013DC1" w:rsidP="00013DC1">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Pr>
          <w:rFonts w:ascii="Arial" w:hAnsi="Arial" w:cs="Arial"/>
          <w:sz w:val="20"/>
          <w:szCs w:val="20"/>
        </w:rPr>
        <w:t xml:space="preserve">13.6. </w:t>
      </w:r>
      <w:r w:rsidR="000A16F0" w:rsidRPr="005758F8">
        <w:rPr>
          <w:rFonts w:ascii="Arial" w:hAnsi="Arial" w:cs="Arial"/>
          <w:sz w:val="20"/>
          <w:szCs w:val="20"/>
        </w:rPr>
        <w:t>Na contagem dos prazos estabelecidos neste Aviso e seus Anexos, excluir-se-á o dia do início e incluir-se-á o do vencimento. Só se iniciam e vencem os prazos em dias de expediente na Administração.</w:t>
      </w:r>
    </w:p>
    <w:p w:rsidR="000A16F0" w:rsidRPr="005758F8" w:rsidRDefault="00013DC1" w:rsidP="00013DC1">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Pr>
          <w:rFonts w:ascii="Arial" w:hAnsi="Arial" w:cs="Arial"/>
          <w:sz w:val="20"/>
          <w:szCs w:val="20"/>
        </w:rPr>
        <w:t xml:space="preserve">13.7. </w:t>
      </w:r>
      <w:r w:rsidR="000A16F0" w:rsidRPr="005758F8">
        <w:rPr>
          <w:rFonts w:ascii="Arial" w:hAnsi="Arial" w:cs="Arial"/>
          <w:sz w:val="20"/>
          <w:szCs w:val="20"/>
        </w:rPr>
        <w:t xml:space="preserve">O desatendimento de exigências formais não essenciais não importará o afastamento do </w:t>
      </w:r>
      <w:r w:rsidR="001360E9">
        <w:rPr>
          <w:rFonts w:ascii="Arial" w:hAnsi="Arial" w:cs="Arial"/>
          <w:sz w:val="20"/>
          <w:szCs w:val="20"/>
        </w:rPr>
        <w:t>p</w:t>
      </w:r>
      <w:r w:rsidR="000A16F0" w:rsidRPr="005758F8">
        <w:rPr>
          <w:rFonts w:ascii="Arial" w:hAnsi="Arial" w:cs="Arial"/>
          <w:sz w:val="20"/>
          <w:szCs w:val="20"/>
        </w:rPr>
        <w:t>articipante, desde que seja possível o aproveitamento do ato, observados os princípios da isonomia e do interesse público.</w:t>
      </w:r>
    </w:p>
    <w:p w:rsidR="000A16F0" w:rsidRPr="005758F8" w:rsidRDefault="00013DC1" w:rsidP="00013DC1">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Pr>
          <w:rFonts w:ascii="Arial" w:hAnsi="Arial" w:cs="Arial"/>
          <w:sz w:val="20"/>
          <w:szCs w:val="20"/>
        </w:rPr>
        <w:t xml:space="preserve">13.8. </w:t>
      </w:r>
      <w:r w:rsidR="000A16F0" w:rsidRPr="005758F8">
        <w:rPr>
          <w:rFonts w:ascii="Arial" w:hAnsi="Arial" w:cs="Arial"/>
          <w:sz w:val="20"/>
          <w:szCs w:val="20"/>
        </w:rPr>
        <w:t>Em caso de divergência entre disposições deste Aviso e de seus anexos ou demais peças que compõem o processo, prevalecerá as deste.</w:t>
      </w:r>
    </w:p>
    <w:p w:rsidR="000A16F0" w:rsidRPr="005758F8" w:rsidRDefault="00013DC1" w:rsidP="00013DC1">
      <w:pPr>
        <w:widowControl w:val="0"/>
        <w:pBdr>
          <w:top w:val="nil"/>
          <w:left w:val="nil"/>
          <w:bottom w:val="nil"/>
          <w:right w:val="nil"/>
          <w:between w:val="nil"/>
        </w:pBdr>
        <w:tabs>
          <w:tab w:val="left" w:pos="0"/>
        </w:tabs>
        <w:spacing w:after="0" w:line="360" w:lineRule="auto"/>
        <w:jc w:val="both"/>
        <w:rPr>
          <w:rFonts w:ascii="Arial" w:hAnsi="Arial" w:cs="Arial"/>
          <w:sz w:val="20"/>
          <w:szCs w:val="20"/>
        </w:rPr>
      </w:pPr>
      <w:r>
        <w:rPr>
          <w:rFonts w:ascii="Arial" w:hAnsi="Arial" w:cs="Arial"/>
          <w:sz w:val="20"/>
          <w:szCs w:val="20"/>
        </w:rPr>
        <w:t xml:space="preserve">13.9. </w:t>
      </w:r>
      <w:r w:rsidR="000A16F0" w:rsidRPr="005758F8">
        <w:rPr>
          <w:rFonts w:ascii="Arial" w:hAnsi="Arial" w:cs="Arial"/>
          <w:sz w:val="20"/>
          <w:szCs w:val="20"/>
        </w:rPr>
        <w:t xml:space="preserve">O Aviso de Contratação Direta e seus anexos estão disponíveis, na íntegra, no Portal Nacional de Contratações Públicas (PNCP) </w:t>
      </w:r>
      <w:r w:rsidR="000A16F0" w:rsidRPr="005758F8">
        <w:rPr>
          <w:rFonts w:ascii="Arial" w:hAnsi="Arial" w:cs="Arial"/>
          <w:sz w:val="20"/>
          <w:szCs w:val="20"/>
          <w:highlight w:val="yellow"/>
        </w:rPr>
        <w:t>[ENDEREÇO ELETRÔNICO] e</w:t>
      </w:r>
      <w:r w:rsidR="000A16F0" w:rsidRPr="005758F8">
        <w:rPr>
          <w:rFonts w:ascii="Arial" w:hAnsi="Arial" w:cs="Arial"/>
          <w:sz w:val="20"/>
          <w:szCs w:val="20"/>
        </w:rPr>
        <w:t xml:space="preserve"> no site da Câmara Municipal de Santos [</w:t>
      </w:r>
      <w:r w:rsidR="000A16F0" w:rsidRPr="005758F8">
        <w:rPr>
          <w:rFonts w:ascii="Arial" w:hAnsi="Arial" w:cs="Arial"/>
          <w:sz w:val="20"/>
          <w:szCs w:val="20"/>
          <w:highlight w:val="yellow"/>
        </w:rPr>
        <w:t>ENDEREÇO ELETRÔNICO]</w:t>
      </w:r>
      <w:r w:rsidR="000A16F0" w:rsidRPr="005758F8">
        <w:rPr>
          <w:rFonts w:ascii="Arial" w:hAnsi="Arial" w:cs="Arial"/>
          <w:sz w:val="20"/>
          <w:szCs w:val="20"/>
        </w:rPr>
        <w:t xml:space="preserve">. </w:t>
      </w:r>
    </w:p>
    <w:p w:rsidR="000A16F0" w:rsidRDefault="000A16F0" w:rsidP="000A16F0">
      <w:pPr>
        <w:widowControl w:val="0"/>
        <w:pBdr>
          <w:top w:val="nil"/>
          <w:left w:val="nil"/>
          <w:bottom w:val="nil"/>
          <w:right w:val="nil"/>
          <w:between w:val="nil"/>
        </w:pBdr>
        <w:spacing w:after="0" w:line="360" w:lineRule="auto"/>
        <w:ind w:left="142"/>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center"/>
        <w:rPr>
          <w:rFonts w:ascii="Arial" w:hAnsi="Arial" w:cs="Arial"/>
          <w:sz w:val="20"/>
          <w:szCs w:val="20"/>
        </w:rPr>
      </w:pPr>
      <w:r w:rsidRPr="005758F8">
        <w:rPr>
          <w:rFonts w:ascii="Arial" w:hAnsi="Arial" w:cs="Arial"/>
          <w:sz w:val="20"/>
          <w:szCs w:val="20"/>
        </w:rPr>
        <w:t>Santos, XXX  de XXXX de 2025.</w:t>
      </w:r>
    </w:p>
    <w:p w:rsidR="000A16F0" w:rsidRPr="005758F8" w:rsidRDefault="000A16F0" w:rsidP="000A16F0">
      <w:pPr>
        <w:widowControl w:val="0"/>
        <w:pBdr>
          <w:top w:val="nil"/>
          <w:left w:val="nil"/>
          <w:bottom w:val="nil"/>
          <w:right w:val="nil"/>
          <w:between w:val="nil"/>
        </w:pBdr>
        <w:spacing w:after="0" w:line="360" w:lineRule="auto"/>
        <w:jc w:val="center"/>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120" w:line="240" w:lineRule="auto"/>
        <w:jc w:val="center"/>
        <w:rPr>
          <w:rFonts w:ascii="Arial" w:hAnsi="Arial" w:cs="Arial"/>
          <w:b/>
          <w:sz w:val="20"/>
          <w:szCs w:val="20"/>
        </w:rPr>
      </w:pPr>
      <w:r w:rsidRPr="005758F8">
        <w:rPr>
          <w:rFonts w:ascii="Arial" w:hAnsi="Arial" w:cs="Arial"/>
          <w:b/>
          <w:sz w:val="20"/>
          <w:szCs w:val="20"/>
        </w:rPr>
        <w:t>MICHELLE PEREIRA TICINELI</w:t>
      </w: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sz w:val="20"/>
          <w:szCs w:val="20"/>
        </w:rPr>
      </w:pPr>
      <w:r w:rsidRPr="005758F8">
        <w:rPr>
          <w:rFonts w:ascii="Arial" w:hAnsi="Arial" w:cs="Arial"/>
          <w:b/>
          <w:sz w:val="20"/>
          <w:szCs w:val="20"/>
        </w:rPr>
        <w:t>Secretária de Planejamento e Finanças</w:t>
      </w:r>
    </w:p>
    <w:p w:rsidR="000A16F0" w:rsidRPr="005758F8" w:rsidRDefault="000A16F0" w:rsidP="000A16F0">
      <w:pPr>
        <w:spacing w:after="0"/>
        <w:jc w:val="center"/>
        <w:rPr>
          <w:rFonts w:ascii="Arial" w:hAnsi="Arial" w:cs="Arial"/>
          <w:sz w:val="20"/>
          <w:szCs w:val="20"/>
        </w:rPr>
      </w:pPr>
      <w:r w:rsidRPr="005758F8">
        <w:rPr>
          <w:rFonts w:ascii="Arial" w:hAnsi="Arial" w:cs="Arial"/>
          <w:b/>
          <w:sz w:val="20"/>
          <w:szCs w:val="20"/>
        </w:rPr>
        <w:t>Câmara M</w:t>
      </w:r>
      <w:r w:rsidR="000F0F0D">
        <w:rPr>
          <w:rFonts w:ascii="Arial" w:hAnsi="Arial" w:cs="Arial"/>
          <w:b/>
          <w:sz w:val="20"/>
          <w:szCs w:val="20"/>
        </w:rPr>
        <w:t>u</w:t>
      </w:r>
      <w:r w:rsidRPr="005758F8">
        <w:rPr>
          <w:rFonts w:ascii="Arial" w:hAnsi="Arial" w:cs="Arial"/>
          <w:b/>
          <w:sz w:val="20"/>
          <w:szCs w:val="20"/>
        </w:rPr>
        <w:t>nicipal de Santos</w:t>
      </w:r>
      <w:r w:rsidRPr="005758F8">
        <w:rPr>
          <w:rFonts w:ascii="Arial" w:hAnsi="Arial" w:cs="Arial"/>
          <w:sz w:val="20"/>
          <w:szCs w:val="20"/>
        </w:rPr>
        <w:br w:type="page"/>
      </w:r>
    </w:p>
    <w:p w:rsidR="000F0F0D" w:rsidRDefault="000A16F0" w:rsidP="000A16F0">
      <w:pPr>
        <w:spacing w:after="0"/>
        <w:jc w:val="center"/>
        <w:rPr>
          <w:rFonts w:ascii="Arial" w:hAnsi="Arial" w:cs="Arial"/>
          <w:b/>
          <w:sz w:val="20"/>
          <w:szCs w:val="20"/>
        </w:rPr>
      </w:pPr>
      <w:r w:rsidRPr="005758F8">
        <w:rPr>
          <w:rFonts w:ascii="Arial" w:hAnsi="Arial" w:cs="Arial"/>
          <w:b/>
          <w:sz w:val="20"/>
          <w:szCs w:val="20"/>
        </w:rPr>
        <w:lastRenderedPageBreak/>
        <w:t xml:space="preserve">ANEXO I </w:t>
      </w:r>
    </w:p>
    <w:p w:rsidR="000A16F0" w:rsidRPr="00D33148" w:rsidRDefault="000A16F0" w:rsidP="000A16F0">
      <w:pPr>
        <w:spacing w:after="0"/>
        <w:jc w:val="center"/>
        <w:rPr>
          <w:rFonts w:ascii="Arial" w:hAnsi="Arial" w:cs="Arial"/>
          <w:b/>
          <w:sz w:val="20"/>
          <w:szCs w:val="20"/>
          <w:u w:val="single"/>
        </w:rPr>
      </w:pPr>
      <w:r w:rsidRPr="00D33148">
        <w:rPr>
          <w:rFonts w:ascii="Arial" w:hAnsi="Arial" w:cs="Arial"/>
          <w:b/>
          <w:sz w:val="20"/>
          <w:szCs w:val="20"/>
          <w:u w:val="single"/>
        </w:rPr>
        <w:t>TERMO DE REFERÊNCIA</w:t>
      </w:r>
    </w:p>
    <w:p w:rsidR="000A16F0" w:rsidRPr="005758F8" w:rsidRDefault="000A16F0" w:rsidP="000A16F0">
      <w:pPr>
        <w:spacing w:after="0"/>
        <w:jc w:val="center"/>
        <w:rPr>
          <w:rFonts w:ascii="Arial" w:hAnsi="Arial" w:cs="Arial"/>
          <w:b/>
          <w:sz w:val="20"/>
          <w:szCs w:val="20"/>
        </w:rPr>
      </w:pPr>
    </w:p>
    <w:p w:rsidR="0097157D" w:rsidRDefault="0097157D" w:rsidP="000A16F0">
      <w:pPr>
        <w:spacing w:line="276" w:lineRule="auto"/>
        <w:jc w:val="center"/>
        <w:rPr>
          <w:rFonts w:ascii="Arial" w:hAnsi="Arial" w:cs="Arial"/>
          <w:b/>
          <w:bCs/>
          <w:iCs/>
          <w:sz w:val="20"/>
          <w:szCs w:val="20"/>
        </w:rPr>
      </w:pPr>
      <w:bookmarkStart w:id="43" w:name="_Hlk82471863"/>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p w:rsidR="00D33148" w:rsidRDefault="00D33148" w:rsidP="000A16F0">
      <w:pPr>
        <w:spacing w:line="276" w:lineRule="auto"/>
        <w:jc w:val="center"/>
        <w:rPr>
          <w:rFonts w:ascii="Arial" w:hAnsi="Arial" w:cs="Arial"/>
          <w:b/>
          <w:bCs/>
          <w:iCs/>
          <w:sz w:val="20"/>
          <w:szCs w:val="20"/>
        </w:rPr>
      </w:pPr>
    </w:p>
    <w:bookmarkEnd w:id="43"/>
    <w:p w:rsidR="000A16F0" w:rsidRPr="005758F8" w:rsidRDefault="000A16F0" w:rsidP="00D33148">
      <w:pPr>
        <w:spacing w:after="0"/>
        <w:jc w:val="center"/>
        <w:rPr>
          <w:rFonts w:ascii="Arial" w:hAnsi="Arial" w:cs="Arial"/>
          <w:sz w:val="20"/>
          <w:szCs w:val="20"/>
        </w:rPr>
      </w:pPr>
      <w:r w:rsidRPr="005758F8">
        <w:rPr>
          <w:rFonts w:ascii="Arial" w:hAnsi="Arial" w:cs="Arial"/>
          <w:b/>
          <w:sz w:val="20"/>
          <w:szCs w:val="20"/>
        </w:rPr>
        <w:lastRenderedPageBreak/>
        <w:t>ANEXO II</w:t>
      </w:r>
    </w:p>
    <w:p w:rsidR="000A16F0" w:rsidRPr="005758F8" w:rsidRDefault="000A16F0" w:rsidP="000A16F0">
      <w:pPr>
        <w:spacing w:after="0"/>
        <w:jc w:val="center"/>
        <w:rPr>
          <w:rFonts w:ascii="Arial" w:hAnsi="Arial" w:cs="Arial"/>
          <w:b/>
          <w:sz w:val="20"/>
          <w:szCs w:val="20"/>
          <w:u w:val="single"/>
        </w:rPr>
      </w:pPr>
      <w:bookmarkStart w:id="44" w:name="_Hlk167439702"/>
      <w:r w:rsidRPr="005758F8">
        <w:rPr>
          <w:rFonts w:ascii="Arial" w:hAnsi="Arial" w:cs="Arial"/>
          <w:b/>
          <w:sz w:val="20"/>
          <w:szCs w:val="20"/>
          <w:u w:val="single"/>
        </w:rPr>
        <w:t>RELAÇÃO D</w:t>
      </w:r>
      <w:r w:rsidR="003C3FF1">
        <w:rPr>
          <w:rFonts w:ascii="Arial" w:hAnsi="Arial" w:cs="Arial"/>
          <w:b/>
          <w:sz w:val="20"/>
          <w:szCs w:val="20"/>
          <w:u w:val="single"/>
        </w:rPr>
        <w:t>E</w:t>
      </w:r>
      <w:r w:rsidRPr="005758F8">
        <w:rPr>
          <w:rFonts w:ascii="Arial" w:hAnsi="Arial" w:cs="Arial"/>
          <w:b/>
          <w:sz w:val="20"/>
          <w:szCs w:val="20"/>
          <w:u w:val="single"/>
        </w:rPr>
        <w:t xml:space="preserve"> DOCUMENTOS</w:t>
      </w:r>
    </w:p>
    <w:bookmarkEnd w:id="44"/>
    <w:p w:rsidR="000A16F0" w:rsidRPr="005758F8" w:rsidRDefault="000A16F0" w:rsidP="000A16F0">
      <w:pPr>
        <w:spacing w:after="0"/>
        <w:jc w:val="center"/>
        <w:rPr>
          <w:rFonts w:ascii="Arial" w:hAnsi="Arial" w:cs="Arial"/>
          <w:b/>
          <w:sz w:val="20"/>
          <w:szCs w:val="20"/>
          <w:u w:val="single"/>
        </w:rPr>
      </w:pPr>
    </w:p>
    <w:p w:rsidR="000A16F0" w:rsidRPr="005758F8" w:rsidRDefault="000A16F0" w:rsidP="000A16F0">
      <w:pPr>
        <w:spacing w:after="0"/>
        <w:jc w:val="both"/>
        <w:rPr>
          <w:rFonts w:ascii="Arial" w:hAnsi="Arial" w:cs="Arial"/>
          <w:sz w:val="20"/>
          <w:szCs w:val="20"/>
        </w:rPr>
      </w:pPr>
      <w:r w:rsidRPr="005758F8">
        <w:rPr>
          <w:rFonts w:ascii="Arial" w:hAnsi="Arial" w:cs="Arial"/>
          <w:sz w:val="20"/>
          <w:szCs w:val="20"/>
        </w:rPr>
        <w:t>Os interessados deverão encaminhar a seguinte documentação:</w:t>
      </w:r>
    </w:p>
    <w:p w:rsidR="000A16F0" w:rsidRPr="005758F8" w:rsidRDefault="000A16F0" w:rsidP="000A16F0">
      <w:pPr>
        <w:spacing w:after="0"/>
        <w:jc w:val="both"/>
        <w:rPr>
          <w:rFonts w:ascii="Arial" w:hAnsi="Arial" w:cs="Arial"/>
          <w:sz w:val="20"/>
          <w:szCs w:val="20"/>
        </w:rPr>
      </w:pPr>
    </w:p>
    <w:p w:rsidR="000A16F0" w:rsidRPr="005758F8" w:rsidRDefault="00D33148" w:rsidP="00D33148">
      <w:pPr>
        <w:pStyle w:val="PargrafodaLista"/>
        <w:spacing w:after="0"/>
        <w:ind w:left="0"/>
        <w:jc w:val="both"/>
        <w:rPr>
          <w:rFonts w:ascii="Arial" w:hAnsi="Arial" w:cs="Arial"/>
          <w:b/>
          <w:sz w:val="20"/>
          <w:szCs w:val="20"/>
        </w:rPr>
      </w:pPr>
      <w:r>
        <w:rPr>
          <w:rFonts w:ascii="Arial" w:hAnsi="Arial" w:cs="Arial"/>
          <w:b/>
          <w:sz w:val="20"/>
          <w:szCs w:val="20"/>
        </w:rPr>
        <w:t xml:space="preserve">1. </w:t>
      </w:r>
      <w:r w:rsidR="000A16F0" w:rsidRPr="005758F8">
        <w:rPr>
          <w:rFonts w:ascii="Arial" w:hAnsi="Arial" w:cs="Arial"/>
          <w:b/>
          <w:sz w:val="20"/>
          <w:szCs w:val="20"/>
        </w:rPr>
        <w:t>Habilitação jurídica:</w:t>
      </w:r>
    </w:p>
    <w:p w:rsidR="000A16F0" w:rsidRPr="005758F8" w:rsidRDefault="000A16F0" w:rsidP="000A16F0">
      <w:pPr>
        <w:pStyle w:val="Nivel2"/>
        <w:ind w:left="0" w:firstLine="0"/>
        <w:rPr>
          <w:color w:val="auto"/>
        </w:rPr>
      </w:pPr>
      <w:r w:rsidRPr="005758F8">
        <w:rPr>
          <w:color w:val="auto"/>
        </w:rPr>
        <w:t>1.1.</w:t>
      </w:r>
      <w:r w:rsidRPr="005758F8">
        <w:rPr>
          <w:b/>
          <w:color w:val="auto"/>
        </w:rPr>
        <w:t xml:space="preserve"> Empresário individual:</w:t>
      </w:r>
      <w:r w:rsidRPr="005758F8">
        <w:rPr>
          <w:color w:val="auto"/>
        </w:rPr>
        <w:t xml:space="preserve"> inscrição no Registro Público de Empresas Mercantis, a cargo da Junta Comercial da respectiva sede; </w:t>
      </w:r>
    </w:p>
    <w:p w:rsidR="000A16F0" w:rsidRPr="005758F8" w:rsidRDefault="000A16F0" w:rsidP="000A16F0">
      <w:pPr>
        <w:pStyle w:val="Nivel2"/>
        <w:ind w:left="0" w:firstLine="0"/>
        <w:rPr>
          <w:color w:val="auto"/>
        </w:rPr>
      </w:pPr>
      <w:r w:rsidRPr="005758F8">
        <w:rPr>
          <w:color w:val="auto"/>
        </w:rPr>
        <w:t>1.2.</w:t>
      </w:r>
      <w:r w:rsidRPr="005758F8">
        <w:rPr>
          <w:b/>
          <w:color w:val="auto"/>
        </w:rPr>
        <w:t xml:space="preserve"> Microempreendedor Individual - MEI: </w:t>
      </w:r>
      <w:r w:rsidRPr="005758F8">
        <w:rPr>
          <w:color w:val="auto"/>
        </w:rPr>
        <w:t xml:space="preserve">Certificado da Condição de Microempreendedor Individual - CCMEI, cuja aceitação ficará condicionada à verificação da autenticidade no sítio https://www.gov.br/empresas-e-negocios/pt-br/empreendedor; </w:t>
      </w:r>
    </w:p>
    <w:p w:rsidR="000A16F0" w:rsidRPr="005758F8" w:rsidRDefault="000A16F0" w:rsidP="000A16F0">
      <w:pPr>
        <w:pStyle w:val="Nivel2"/>
        <w:ind w:left="0" w:firstLine="0"/>
        <w:rPr>
          <w:color w:val="auto"/>
        </w:rPr>
      </w:pPr>
      <w:r w:rsidRPr="005758F8">
        <w:rPr>
          <w:color w:val="auto"/>
        </w:rPr>
        <w:t>1.3.</w:t>
      </w:r>
      <w:r w:rsidRPr="005758F8">
        <w:rPr>
          <w:b/>
          <w:color w:val="auto"/>
        </w:rPr>
        <w:t xml:space="preserve"> Sociedade empresária, sociedade limitada unipessoal – SLU ou sociedade identificada como empresa individual de responsabilidade limitada - EIRELI:</w:t>
      </w:r>
      <w:r w:rsidRPr="005758F8">
        <w:rPr>
          <w:color w:val="auto"/>
        </w:rPr>
        <w:t xml:space="preserve"> inscrição do ato constitutivo, estatuto ou contrato social no Registro Público de Empresas Mercantis, a cargo da Junta Comercial da respectiva sede, acompanhada de documento comprobatório de seus administradores;</w:t>
      </w:r>
    </w:p>
    <w:p w:rsidR="000A16F0" w:rsidRPr="005758F8" w:rsidRDefault="000A16F0" w:rsidP="000A16F0">
      <w:pPr>
        <w:pStyle w:val="Nivel2"/>
        <w:ind w:left="0" w:firstLine="0"/>
        <w:rPr>
          <w:color w:val="auto"/>
        </w:rPr>
      </w:pPr>
      <w:r w:rsidRPr="005758F8">
        <w:rPr>
          <w:color w:val="auto"/>
        </w:rPr>
        <w:t>1.4.</w:t>
      </w:r>
      <w:r w:rsidRPr="005758F8">
        <w:rPr>
          <w:b/>
          <w:color w:val="auto"/>
        </w:rPr>
        <w:t xml:space="preserve"> Sociedade empresária estrangeira:</w:t>
      </w:r>
      <w:r w:rsidRPr="005758F8">
        <w:rPr>
          <w:color w:val="auto"/>
        </w:rPr>
        <w:t xml:space="preserve"> portaria de autorização de funcionamento no Brasil, publicada no Diário Oficial da União e arquivada na Junta Comercial da unidade federativa onde se localizar a filial, agência, sucursal ou estabelecimento, a qual será considerada como sua sede.</w:t>
      </w:r>
    </w:p>
    <w:p w:rsidR="000A16F0" w:rsidRPr="005758F8" w:rsidRDefault="000A16F0" w:rsidP="000A16F0">
      <w:pPr>
        <w:pStyle w:val="Nivel2"/>
        <w:ind w:left="0" w:firstLine="0"/>
        <w:rPr>
          <w:color w:val="auto"/>
        </w:rPr>
      </w:pPr>
      <w:r w:rsidRPr="005758F8">
        <w:rPr>
          <w:color w:val="auto"/>
        </w:rPr>
        <w:t>1.5.</w:t>
      </w:r>
      <w:r w:rsidRPr="005758F8">
        <w:rPr>
          <w:b/>
          <w:color w:val="auto"/>
        </w:rPr>
        <w:t xml:space="preserve"> Sociedade simples:</w:t>
      </w:r>
      <w:r w:rsidRPr="005758F8">
        <w:rPr>
          <w:color w:val="auto"/>
        </w:rPr>
        <w:t xml:space="preserve"> inscrição do ato constitutivo no Registro Civil de Pessoas Jurídicas do local de sua sede, acompanhada de documento comprobatório de seus administradores;</w:t>
      </w:r>
    </w:p>
    <w:p w:rsidR="000A16F0" w:rsidRPr="005758F8" w:rsidRDefault="000A16F0" w:rsidP="000A16F0">
      <w:pPr>
        <w:pStyle w:val="Nivel2"/>
        <w:ind w:left="0" w:firstLine="0"/>
        <w:rPr>
          <w:color w:val="auto"/>
        </w:rPr>
      </w:pPr>
      <w:r w:rsidRPr="005758F8">
        <w:rPr>
          <w:color w:val="auto"/>
        </w:rPr>
        <w:t>1.6.</w:t>
      </w:r>
      <w:r w:rsidRPr="005758F8">
        <w:rPr>
          <w:b/>
          <w:color w:val="auto"/>
        </w:rPr>
        <w:t xml:space="preserve"> Filial, sucursal ou agência de sociedade simples ou empresária:</w:t>
      </w:r>
      <w:r w:rsidRPr="005758F8">
        <w:rPr>
          <w:color w:val="auto"/>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0A16F0" w:rsidRPr="005758F8" w:rsidRDefault="000A16F0" w:rsidP="000A16F0">
      <w:pPr>
        <w:pStyle w:val="Nivel2"/>
        <w:ind w:left="0" w:firstLine="0"/>
        <w:rPr>
          <w:color w:val="auto"/>
        </w:rPr>
      </w:pPr>
      <w:r w:rsidRPr="005758F8">
        <w:rPr>
          <w:color w:val="auto"/>
        </w:rPr>
        <w:t>1.7.</w:t>
      </w:r>
      <w:r w:rsidRPr="005758F8">
        <w:rPr>
          <w:b/>
          <w:color w:val="auto"/>
        </w:rPr>
        <w:t xml:space="preserve"> Sociedade cooperativa:</w:t>
      </w:r>
      <w:r w:rsidRPr="005758F8">
        <w:rPr>
          <w:color w:val="auto"/>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0A16F0" w:rsidRPr="005758F8" w:rsidRDefault="000A16F0" w:rsidP="000A16F0">
      <w:pPr>
        <w:pStyle w:val="Nivel2"/>
        <w:ind w:left="0" w:firstLine="0"/>
        <w:rPr>
          <w:color w:val="auto"/>
        </w:rPr>
      </w:pPr>
      <w:r w:rsidRPr="005758F8">
        <w:rPr>
          <w:color w:val="auto"/>
        </w:rPr>
        <w:t>1.8. Os documentos apresentados deverão estar acompanhados de todas as alterações ou da consolidação respectiva.</w:t>
      </w:r>
    </w:p>
    <w:p w:rsidR="000A16F0" w:rsidRPr="005758F8" w:rsidRDefault="000A16F0" w:rsidP="000A16F0">
      <w:pPr>
        <w:pStyle w:val="Nivel2"/>
        <w:ind w:left="0" w:firstLine="0"/>
        <w:rPr>
          <w:color w:val="auto"/>
        </w:rPr>
      </w:pPr>
    </w:p>
    <w:p w:rsidR="000A16F0" w:rsidRPr="005758F8" w:rsidRDefault="000A16F0" w:rsidP="000A16F0">
      <w:pPr>
        <w:pStyle w:val="Nivel2"/>
        <w:ind w:left="0" w:firstLine="0"/>
        <w:rPr>
          <w:b/>
          <w:color w:val="auto"/>
        </w:rPr>
      </w:pPr>
      <w:r w:rsidRPr="005758F8">
        <w:rPr>
          <w:b/>
          <w:color w:val="auto"/>
        </w:rPr>
        <w:t>2</w:t>
      </w:r>
      <w:r w:rsidR="005A1DD4">
        <w:rPr>
          <w:b/>
          <w:color w:val="auto"/>
        </w:rPr>
        <w:t xml:space="preserve">. </w:t>
      </w:r>
      <w:r w:rsidRPr="005758F8">
        <w:rPr>
          <w:b/>
          <w:color w:val="auto"/>
        </w:rPr>
        <w:t>Habilitação fiscal, social e trabalhista</w:t>
      </w:r>
    </w:p>
    <w:p w:rsidR="000A16F0" w:rsidRPr="005758F8" w:rsidRDefault="000A16F0" w:rsidP="000A16F0">
      <w:pPr>
        <w:pStyle w:val="Nivel2"/>
        <w:ind w:left="0" w:firstLine="0"/>
        <w:rPr>
          <w:color w:val="auto"/>
        </w:rPr>
      </w:pPr>
      <w:r w:rsidRPr="005758F8">
        <w:rPr>
          <w:color w:val="auto"/>
        </w:rPr>
        <w:t>2.1</w:t>
      </w:r>
      <w:r w:rsidR="005A1DD4">
        <w:rPr>
          <w:color w:val="auto"/>
        </w:rPr>
        <w:t xml:space="preserve">. </w:t>
      </w:r>
      <w:r w:rsidRPr="005758F8">
        <w:rPr>
          <w:color w:val="auto"/>
        </w:rPr>
        <w:t>Prova de inscrição no Cadastro Nacional de Pessoas Jurídicas ou no Cadastro de Pessoas Físicas, conforme o caso;</w:t>
      </w:r>
    </w:p>
    <w:p w:rsidR="000A16F0" w:rsidRPr="005758F8" w:rsidRDefault="000A16F0" w:rsidP="000A16F0">
      <w:pPr>
        <w:pStyle w:val="Nivel2"/>
        <w:ind w:left="0" w:firstLine="0"/>
        <w:rPr>
          <w:color w:val="auto"/>
        </w:rPr>
      </w:pPr>
      <w:r w:rsidRPr="005758F8">
        <w:rPr>
          <w:color w:val="auto"/>
        </w:rPr>
        <w:t>2.2</w:t>
      </w:r>
      <w:r w:rsidR="005A1DD4">
        <w:rPr>
          <w:color w:val="auto"/>
        </w:rPr>
        <w:t xml:space="preserve">. </w:t>
      </w:r>
      <w:r w:rsidRPr="005758F8">
        <w:rPr>
          <w:color w:val="auto"/>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0A16F0" w:rsidRPr="00E87585" w:rsidRDefault="000A16F0" w:rsidP="000A16F0">
      <w:pPr>
        <w:pStyle w:val="Nivel2"/>
        <w:ind w:left="0" w:firstLine="0"/>
        <w:rPr>
          <w:color w:val="FF0000"/>
        </w:rPr>
      </w:pPr>
      <w:r w:rsidRPr="005758F8">
        <w:rPr>
          <w:color w:val="auto"/>
        </w:rPr>
        <w:t>2.3</w:t>
      </w:r>
      <w:r w:rsidR="005A1DD4">
        <w:rPr>
          <w:color w:val="auto"/>
        </w:rPr>
        <w:t xml:space="preserve">. </w:t>
      </w:r>
      <w:r w:rsidRPr="005A1DD4">
        <w:rPr>
          <w:color w:val="auto"/>
        </w:rPr>
        <w:t>Prova de regularidade com o Fundo de Garantia do Tempo de Serviço (FGTS);</w:t>
      </w:r>
    </w:p>
    <w:p w:rsidR="000A16F0" w:rsidRPr="005A1DD4" w:rsidRDefault="000A16F0" w:rsidP="000A16F0">
      <w:pPr>
        <w:pStyle w:val="Nivel2"/>
        <w:ind w:left="0" w:firstLine="0"/>
        <w:rPr>
          <w:color w:val="auto"/>
        </w:rPr>
      </w:pPr>
      <w:r w:rsidRPr="005A1DD4">
        <w:rPr>
          <w:color w:val="auto"/>
        </w:rPr>
        <w:t>2.4</w:t>
      </w:r>
      <w:r w:rsidR="005A1DD4" w:rsidRPr="005A1DD4">
        <w:rPr>
          <w:color w:val="auto"/>
        </w:rPr>
        <w:t xml:space="preserve">. </w:t>
      </w:r>
      <w:r w:rsidRPr="005A1DD4">
        <w:rPr>
          <w:color w:val="auto"/>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A16F0" w:rsidRPr="00E87585" w:rsidRDefault="000A16F0" w:rsidP="000A16F0">
      <w:pPr>
        <w:pStyle w:val="Nivel2"/>
        <w:ind w:left="0" w:firstLine="0"/>
        <w:rPr>
          <w:color w:val="FF0000"/>
        </w:rPr>
      </w:pPr>
      <w:r w:rsidRPr="00E87585">
        <w:rPr>
          <w:color w:val="FF0000"/>
        </w:rPr>
        <w:lastRenderedPageBreak/>
        <w:t>2.5</w:t>
      </w:r>
      <w:r w:rsidR="005A1DD4">
        <w:rPr>
          <w:color w:val="FF0000"/>
        </w:rPr>
        <w:t xml:space="preserve">. </w:t>
      </w:r>
      <w:r w:rsidRPr="00E87585">
        <w:rPr>
          <w:color w:val="FF0000"/>
        </w:rPr>
        <w:t xml:space="preserve">Prova de inscrição no cadastro de contribuintes Municipal/Distrital relativo ao domicílio ou sede do prestador, pertinente ao seu ramo de atividade e compatível com o objeto contratual; </w:t>
      </w:r>
    </w:p>
    <w:p w:rsidR="000A16F0" w:rsidRPr="00E87585" w:rsidRDefault="000A16F0" w:rsidP="000A16F0">
      <w:pPr>
        <w:pStyle w:val="Nivel2"/>
        <w:ind w:left="0" w:firstLine="0"/>
        <w:rPr>
          <w:color w:val="FF0000"/>
        </w:rPr>
      </w:pPr>
      <w:r w:rsidRPr="00E87585">
        <w:rPr>
          <w:color w:val="FF0000"/>
        </w:rPr>
        <w:t>2.6</w:t>
      </w:r>
      <w:r w:rsidR="005A1DD4">
        <w:rPr>
          <w:color w:val="FF0000"/>
        </w:rPr>
        <w:t xml:space="preserve">. </w:t>
      </w:r>
      <w:r w:rsidRPr="00E87585">
        <w:rPr>
          <w:color w:val="FF0000"/>
        </w:rPr>
        <w:t>Prova de regularidade com a Fazenda Municipal/Distrital do domicílio ou sede do prestador, relativa à atividade em cujo exercício contrata ou concorre;</w:t>
      </w:r>
    </w:p>
    <w:p w:rsidR="000A16F0" w:rsidRPr="00E87585" w:rsidRDefault="000A16F0" w:rsidP="000A16F0">
      <w:pPr>
        <w:pStyle w:val="Nivel2"/>
        <w:ind w:left="0" w:firstLine="0"/>
        <w:rPr>
          <w:color w:val="FF0000"/>
        </w:rPr>
      </w:pPr>
      <w:r w:rsidRPr="00E87585">
        <w:rPr>
          <w:color w:val="FF0000"/>
        </w:rPr>
        <w:t>2.7</w:t>
      </w:r>
      <w:r w:rsidR="005A1DD4">
        <w:rPr>
          <w:color w:val="FF0000"/>
        </w:rPr>
        <w:t xml:space="preserve">. </w:t>
      </w:r>
      <w:r w:rsidRPr="00E87585">
        <w:rPr>
          <w:color w:val="FF0000"/>
        </w:rPr>
        <w:t>Caso o prestador seja considerado isento dos tributos municipais/distritais relacionados ao objeto contratual, deverá comprovar tal condição mediante a apresentação de declaração da Fazenda respectiva do seu domicílio ou sede, ou outra equivalente, na forma da lei.</w:t>
      </w:r>
    </w:p>
    <w:p w:rsidR="000A16F0" w:rsidRPr="00E87585" w:rsidRDefault="000A16F0" w:rsidP="000A16F0">
      <w:pPr>
        <w:pStyle w:val="Nivel2"/>
        <w:ind w:left="0" w:firstLine="0"/>
        <w:rPr>
          <w:color w:val="FF0000"/>
        </w:rPr>
      </w:pPr>
      <w:r w:rsidRPr="00E87585">
        <w:rPr>
          <w:color w:val="FF0000"/>
        </w:rPr>
        <w:t>2.8</w:t>
      </w:r>
      <w:r w:rsidR="005A1DD4">
        <w:rPr>
          <w:color w:val="FF0000"/>
        </w:rPr>
        <w:t xml:space="preserve">. </w:t>
      </w:r>
      <w:r w:rsidRPr="00E87585">
        <w:rPr>
          <w:color w:val="FF0000"/>
        </w:rPr>
        <w:t>O prestador enquadrado como microempreendedor individual que pretenda auferir os benefícios do tratamento diferenciado previstos na Lei Complementar n. 123, de 2006, estará dispensado da prova de inscrição nos cadastros de contribuintes estadual e municipal.</w:t>
      </w:r>
      <w:r w:rsidR="00E87585">
        <w:rPr>
          <w:color w:val="FF0000"/>
        </w:rPr>
        <w:t xml:space="preserve"> (ANALISAR ART. 134 DO ATO DA MESA 17/2023, POR SE TRATAR DE DISPENSA ELETRÔNICA).</w:t>
      </w:r>
    </w:p>
    <w:p w:rsidR="000A16F0" w:rsidRPr="005A1DD4" w:rsidRDefault="000A16F0" w:rsidP="000A16F0">
      <w:pPr>
        <w:pStyle w:val="Nivel2"/>
        <w:ind w:left="0" w:firstLine="0"/>
        <w:rPr>
          <w:color w:val="auto"/>
        </w:rPr>
      </w:pPr>
      <w:r w:rsidRPr="005A1DD4">
        <w:rPr>
          <w:color w:val="auto"/>
        </w:rPr>
        <w:t>2.9</w:t>
      </w:r>
      <w:r w:rsidR="005A1DD4">
        <w:rPr>
          <w:color w:val="auto"/>
        </w:rPr>
        <w:t xml:space="preserve">. </w:t>
      </w:r>
      <w:r w:rsidRPr="005A1DD4">
        <w:rPr>
          <w:color w:val="auto"/>
        </w:rPr>
        <w:t>A apresentação do Certificado de Registro Cadastral, expedido pela Seção de Apoio Técnico de Licitações – SALIC, da Prefeitura Municipal de Santos, no ramo de atividade compatível com o objeto desta contratação, é facultativa e dispensa o licitante da apresentação dos documentos mencionados nas alíneas “2.1”, “2.3” e “2.4”, obrigando-se a parte a declarar, sob as penalidades legais, a superveniência de fato impeditivo da habilitação.</w:t>
      </w:r>
    </w:p>
    <w:p w:rsidR="000A16F0" w:rsidRPr="005758F8" w:rsidRDefault="000A16F0" w:rsidP="000A16F0">
      <w:pPr>
        <w:pStyle w:val="Nivel2"/>
        <w:ind w:left="0" w:firstLine="0"/>
        <w:rPr>
          <w:color w:val="auto"/>
        </w:rPr>
      </w:pPr>
    </w:p>
    <w:p w:rsidR="000A16F0" w:rsidRPr="005758F8" w:rsidRDefault="000A16F0" w:rsidP="000A16F0">
      <w:pPr>
        <w:pStyle w:val="Nivel2"/>
        <w:ind w:left="0" w:firstLine="0"/>
        <w:rPr>
          <w:b/>
          <w:color w:val="auto"/>
        </w:rPr>
      </w:pPr>
      <w:r w:rsidRPr="005758F8">
        <w:rPr>
          <w:b/>
          <w:color w:val="auto"/>
        </w:rPr>
        <w:t>3</w:t>
      </w:r>
      <w:r w:rsidR="005A1DD4">
        <w:rPr>
          <w:b/>
          <w:color w:val="auto"/>
        </w:rPr>
        <w:t xml:space="preserve">. </w:t>
      </w:r>
      <w:r w:rsidRPr="005758F8">
        <w:rPr>
          <w:b/>
          <w:color w:val="auto"/>
        </w:rPr>
        <w:t xml:space="preserve">Habilitação econômico-financeira </w:t>
      </w:r>
    </w:p>
    <w:p w:rsidR="000A16F0" w:rsidRPr="005758F8" w:rsidRDefault="000A16F0" w:rsidP="000A16F0">
      <w:pPr>
        <w:pStyle w:val="Nivel2"/>
        <w:ind w:left="0" w:firstLine="0"/>
        <w:rPr>
          <w:b/>
          <w:color w:val="auto"/>
        </w:rPr>
      </w:pPr>
      <w:r w:rsidRPr="005758F8">
        <w:rPr>
          <w:color w:val="auto"/>
        </w:rPr>
        <w:t>3.1</w:t>
      </w:r>
      <w:r w:rsidR="005A1DD4">
        <w:rPr>
          <w:color w:val="auto"/>
        </w:rPr>
        <w:t xml:space="preserve">. </w:t>
      </w:r>
      <w:r w:rsidRPr="005758F8">
        <w:rPr>
          <w:color w:val="auto"/>
        </w:rPr>
        <w:t xml:space="preserve">Certidão negativa de falência expedida pelo distribuidor da sede do prestador - </w:t>
      </w:r>
      <w:hyperlink r:id="rId17" w:anchor="art69">
        <w:r w:rsidRPr="005758F8">
          <w:rPr>
            <w:rStyle w:val="Hyperlink"/>
            <w:color w:val="auto"/>
          </w:rPr>
          <w:t>Lei nº 14.133, de 2021, art. 69, caput, inciso II</w:t>
        </w:r>
      </w:hyperlink>
      <w:r w:rsidRPr="005758F8">
        <w:rPr>
          <w:color w:val="auto"/>
        </w:rPr>
        <w:t xml:space="preserve">. </w:t>
      </w:r>
    </w:p>
    <w:p w:rsidR="000A16F0" w:rsidRPr="005758F8" w:rsidRDefault="000A16F0" w:rsidP="000A16F0">
      <w:pPr>
        <w:pStyle w:val="Nivel2"/>
        <w:ind w:left="720" w:firstLine="0"/>
        <w:rPr>
          <w:b/>
          <w:color w:val="auto"/>
        </w:rPr>
      </w:pPr>
    </w:p>
    <w:p w:rsidR="000A16F0" w:rsidRPr="005758F8" w:rsidRDefault="000A16F0" w:rsidP="000A16F0">
      <w:pPr>
        <w:pStyle w:val="Nivel2"/>
        <w:ind w:left="0" w:firstLine="0"/>
        <w:rPr>
          <w:b/>
          <w:color w:val="auto"/>
        </w:rPr>
      </w:pPr>
      <w:r w:rsidRPr="005758F8">
        <w:rPr>
          <w:b/>
          <w:color w:val="auto"/>
        </w:rPr>
        <w:t>Cooperativas</w:t>
      </w:r>
    </w:p>
    <w:p w:rsidR="000A16F0" w:rsidRPr="005758F8" w:rsidRDefault="000A16F0" w:rsidP="000A16F0">
      <w:pPr>
        <w:pStyle w:val="Nivel2"/>
        <w:ind w:left="0" w:firstLine="0"/>
        <w:rPr>
          <w:color w:val="auto"/>
        </w:rPr>
      </w:pPr>
      <w:r w:rsidRPr="005758F8">
        <w:rPr>
          <w:color w:val="auto"/>
        </w:rPr>
        <w:t>4</w:t>
      </w:r>
      <w:r w:rsidR="00F92C42">
        <w:rPr>
          <w:color w:val="auto"/>
        </w:rPr>
        <w:t>.</w:t>
      </w:r>
      <w:r w:rsidR="005A1DD4">
        <w:rPr>
          <w:color w:val="auto"/>
        </w:rPr>
        <w:t xml:space="preserve"> </w:t>
      </w:r>
      <w:r w:rsidRPr="005758F8">
        <w:rPr>
          <w:color w:val="auto"/>
        </w:rPr>
        <w:t>Caso admitida a participação de cooperativas, será exigida a seguinte documentação complementar:</w:t>
      </w:r>
    </w:p>
    <w:p w:rsidR="000A16F0" w:rsidRPr="005758F8" w:rsidRDefault="000A16F0" w:rsidP="00E03317">
      <w:pPr>
        <w:pStyle w:val="Nivel2"/>
        <w:ind w:left="0" w:firstLine="0"/>
        <w:rPr>
          <w:color w:val="auto"/>
        </w:rPr>
      </w:pPr>
      <w:r w:rsidRPr="005758F8">
        <w:rPr>
          <w:color w:val="auto"/>
        </w:rPr>
        <w:t>4.1</w:t>
      </w:r>
      <w:r w:rsidR="005A1DD4">
        <w:rPr>
          <w:color w:val="auto"/>
        </w:rPr>
        <w:t xml:space="preserve">. </w:t>
      </w:r>
      <w:r w:rsidRPr="005758F8">
        <w:rPr>
          <w:color w:val="auto"/>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5758F8">
        <w:rPr>
          <w:color w:val="auto"/>
        </w:rPr>
        <w:t>arts</w:t>
      </w:r>
      <w:proofErr w:type="spellEnd"/>
      <w:r w:rsidRPr="005758F8">
        <w:rPr>
          <w:color w:val="auto"/>
        </w:rPr>
        <w:t>. 4º, inciso XI, 21, inciso I e 42, §§2º a 6º da Lei n. 5.764, de 1971;</w:t>
      </w:r>
    </w:p>
    <w:p w:rsidR="000A16F0" w:rsidRPr="005758F8" w:rsidRDefault="000A16F0" w:rsidP="00E03317">
      <w:pPr>
        <w:pStyle w:val="Nivel2"/>
        <w:ind w:left="0" w:firstLine="0"/>
        <w:rPr>
          <w:color w:val="auto"/>
        </w:rPr>
      </w:pPr>
      <w:r w:rsidRPr="005758F8">
        <w:rPr>
          <w:color w:val="auto"/>
        </w:rPr>
        <w:t>4.2.</w:t>
      </w:r>
      <w:r w:rsidR="005A1DD4">
        <w:rPr>
          <w:color w:val="auto"/>
        </w:rPr>
        <w:t xml:space="preserve"> </w:t>
      </w:r>
      <w:r w:rsidRPr="005758F8">
        <w:rPr>
          <w:color w:val="auto"/>
        </w:rPr>
        <w:t>A declaração de regularidade de situação do contribuinte individual – DRSCI, para cada um dos cooperados indicados;</w:t>
      </w:r>
    </w:p>
    <w:p w:rsidR="000A16F0" w:rsidRPr="005758F8" w:rsidRDefault="000A16F0" w:rsidP="00E03317">
      <w:pPr>
        <w:pStyle w:val="Nivel2"/>
        <w:ind w:left="567" w:hanging="567"/>
        <w:rPr>
          <w:color w:val="auto"/>
        </w:rPr>
      </w:pPr>
      <w:r w:rsidRPr="005758F8">
        <w:rPr>
          <w:color w:val="auto"/>
        </w:rPr>
        <w:t>4.3.</w:t>
      </w:r>
      <w:r w:rsidR="005A1DD4">
        <w:rPr>
          <w:color w:val="auto"/>
        </w:rPr>
        <w:t xml:space="preserve"> </w:t>
      </w:r>
      <w:r w:rsidRPr="005758F8">
        <w:rPr>
          <w:color w:val="auto"/>
        </w:rPr>
        <w:t xml:space="preserve">A comprovação do capital social proporcional ao número de cooperados necessários à execução contratual; </w:t>
      </w:r>
    </w:p>
    <w:p w:rsidR="000A16F0" w:rsidRPr="005758F8" w:rsidRDefault="000A16F0" w:rsidP="00E03317">
      <w:pPr>
        <w:pStyle w:val="Nivel2"/>
        <w:ind w:left="567" w:hanging="567"/>
        <w:rPr>
          <w:color w:val="auto"/>
        </w:rPr>
      </w:pPr>
      <w:r w:rsidRPr="005758F8">
        <w:rPr>
          <w:color w:val="auto"/>
        </w:rPr>
        <w:t>4.4.</w:t>
      </w:r>
      <w:r w:rsidR="005A1DD4">
        <w:rPr>
          <w:color w:val="auto"/>
        </w:rPr>
        <w:t xml:space="preserve"> </w:t>
      </w:r>
      <w:r w:rsidRPr="005758F8">
        <w:rPr>
          <w:color w:val="auto"/>
        </w:rPr>
        <w:t>O registro previsto na Lei n. 5.764, de 1971, art. 107;</w:t>
      </w:r>
    </w:p>
    <w:p w:rsidR="000A16F0" w:rsidRPr="005758F8" w:rsidRDefault="000A16F0" w:rsidP="00E03317">
      <w:pPr>
        <w:pStyle w:val="Nivel2"/>
        <w:ind w:left="0" w:firstLine="0"/>
        <w:rPr>
          <w:color w:val="auto"/>
        </w:rPr>
      </w:pPr>
      <w:r w:rsidRPr="005758F8">
        <w:rPr>
          <w:color w:val="auto"/>
        </w:rPr>
        <w:t>4.5.</w:t>
      </w:r>
      <w:r w:rsidR="005A1DD4">
        <w:rPr>
          <w:color w:val="auto"/>
        </w:rPr>
        <w:t xml:space="preserve"> </w:t>
      </w:r>
      <w:r w:rsidRPr="005758F8">
        <w:rPr>
          <w:color w:val="auto"/>
        </w:rPr>
        <w:t>A comprovação de integração das respectivas quotas-partes por parte dos cooperados que executarão o contrato;</w:t>
      </w:r>
      <w:r w:rsidR="00E03317">
        <w:rPr>
          <w:color w:val="auto"/>
        </w:rPr>
        <w:t xml:space="preserve"> </w:t>
      </w:r>
    </w:p>
    <w:p w:rsidR="000A16F0" w:rsidRPr="005758F8" w:rsidRDefault="000A16F0" w:rsidP="00E03317">
      <w:pPr>
        <w:pStyle w:val="Nivel2"/>
        <w:ind w:left="0" w:firstLine="0"/>
        <w:rPr>
          <w:color w:val="auto"/>
        </w:rPr>
      </w:pPr>
      <w:r w:rsidRPr="005758F8">
        <w:rPr>
          <w:color w:val="auto"/>
        </w:rPr>
        <w:t>4.6.</w:t>
      </w:r>
      <w:r w:rsidR="005A1DD4">
        <w:rPr>
          <w:color w:val="auto"/>
        </w:rPr>
        <w:t xml:space="preserve"> O</w:t>
      </w:r>
      <w:r w:rsidRPr="005758F8">
        <w:rPr>
          <w:color w:val="auto"/>
        </w:rPr>
        <w:t>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0A16F0" w:rsidRDefault="000A16F0" w:rsidP="00E03317">
      <w:pPr>
        <w:pStyle w:val="Nivel2"/>
        <w:ind w:left="0" w:firstLine="0"/>
        <w:rPr>
          <w:color w:val="auto"/>
        </w:rPr>
      </w:pPr>
      <w:r w:rsidRPr="005758F8">
        <w:rPr>
          <w:color w:val="auto"/>
        </w:rPr>
        <w:t>4.7.</w:t>
      </w:r>
      <w:r w:rsidR="00C170C8">
        <w:rPr>
          <w:color w:val="auto"/>
        </w:rPr>
        <w:t xml:space="preserve"> </w:t>
      </w:r>
      <w:r w:rsidRPr="005758F8">
        <w:rPr>
          <w:color w:val="auto"/>
        </w:rPr>
        <w:t>A última auditoria contábil-financeira da cooperativa, conforme dispõe o art. 112 da Lei n. 5.764, de 1971, ou uma declaração, sob as penas da lei, de que tal auditoria não foi exigida pelo órgão fiscalizador.</w:t>
      </w:r>
    </w:p>
    <w:p w:rsidR="00E03317" w:rsidRPr="005758F8" w:rsidRDefault="00E03317" w:rsidP="00E03317">
      <w:pPr>
        <w:pStyle w:val="Nivel2"/>
        <w:ind w:left="0" w:firstLine="0"/>
        <w:rPr>
          <w:color w:val="auto"/>
        </w:rPr>
      </w:pPr>
    </w:p>
    <w:p w:rsidR="000A16F0" w:rsidRPr="005758F8" w:rsidRDefault="000A16F0" w:rsidP="000A16F0">
      <w:pPr>
        <w:spacing w:after="0"/>
        <w:jc w:val="both"/>
        <w:rPr>
          <w:rFonts w:ascii="Arial" w:hAnsi="Arial" w:cs="Arial"/>
          <w:sz w:val="20"/>
          <w:szCs w:val="20"/>
        </w:rPr>
      </w:pPr>
    </w:p>
    <w:p w:rsidR="000A16F0" w:rsidRPr="005758F8" w:rsidRDefault="000A16F0" w:rsidP="000A16F0">
      <w:pPr>
        <w:spacing w:after="0" w:line="360" w:lineRule="auto"/>
        <w:jc w:val="both"/>
        <w:rPr>
          <w:rFonts w:ascii="Arial" w:hAnsi="Arial" w:cs="Arial"/>
          <w:b/>
          <w:sz w:val="20"/>
          <w:szCs w:val="20"/>
        </w:rPr>
      </w:pPr>
      <w:r w:rsidRPr="005758F8">
        <w:rPr>
          <w:rFonts w:ascii="Arial" w:hAnsi="Arial" w:cs="Arial"/>
          <w:b/>
          <w:sz w:val="20"/>
          <w:szCs w:val="20"/>
        </w:rPr>
        <w:t>5</w:t>
      </w:r>
      <w:r w:rsidR="00C170C8">
        <w:rPr>
          <w:rFonts w:ascii="Arial" w:hAnsi="Arial" w:cs="Arial"/>
          <w:b/>
          <w:sz w:val="20"/>
          <w:szCs w:val="20"/>
        </w:rPr>
        <w:t xml:space="preserve">. </w:t>
      </w:r>
      <w:r w:rsidRPr="005758F8">
        <w:rPr>
          <w:rFonts w:ascii="Arial" w:hAnsi="Arial" w:cs="Arial"/>
          <w:b/>
          <w:sz w:val="20"/>
          <w:szCs w:val="20"/>
        </w:rPr>
        <w:t xml:space="preserve">Declarações e Comprovações: </w:t>
      </w:r>
    </w:p>
    <w:p w:rsidR="000A16F0" w:rsidRPr="005758F8" w:rsidRDefault="000A16F0" w:rsidP="000A16F0">
      <w:pPr>
        <w:spacing w:after="0" w:line="360" w:lineRule="auto"/>
        <w:jc w:val="both"/>
        <w:rPr>
          <w:rFonts w:ascii="Arial" w:hAnsi="Arial" w:cs="Arial"/>
          <w:sz w:val="20"/>
          <w:szCs w:val="20"/>
        </w:rPr>
      </w:pPr>
      <w:r w:rsidRPr="005758F8">
        <w:rPr>
          <w:rFonts w:ascii="Arial" w:hAnsi="Arial" w:cs="Arial"/>
          <w:sz w:val="20"/>
          <w:szCs w:val="20"/>
        </w:rPr>
        <w:t>Ainda, devem ser inseridos no sistema por todos os interessados:</w:t>
      </w:r>
    </w:p>
    <w:p w:rsidR="000A16F0" w:rsidRPr="005758F8" w:rsidRDefault="000A16F0" w:rsidP="000A16F0">
      <w:pPr>
        <w:spacing w:after="0" w:line="360" w:lineRule="auto"/>
        <w:jc w:val="both"/>
        <w:rPr>
          <w:rFonts w:ascii="Arial" w:hAnsi="Arial" w:cs="Arial"/>
          <w:sz w:val="20"/>
          <w:szCs w:val="20"/>
        </w:rPr>
      </w:pPr>
      <w:r w:rsidRPr="005758F8">
        <w:rPr>
          <w:rFonts w:ascii="Arial" w:hAnsi="Arial" w:cs="Arial"/>
          <w:sz w:val="20"/>
          <w:szCs w:val="20"/>
        </w:rPr>
        <w:t>5.1. Proposta Comercial, conforme modelo que forma o Anexo III</w:t>
      </w:r>
      <w:r w:rsidR="00E03317">
        <w:rPr>
          <w:rFonts w:ascii="Arial" w:hAnsi="Arial" w:cs="Arial"/>
          <w:sz w:val="20"/>
          <w:szCs w:val="20"/>
        </w:rPr>
        <w:t>;</w:t>
      </w:r>
    </w:p>
    <w:p w:rsidR="000A16F0" w:rsidRPr="005758F8" w:rsidRDefault="000A16F0" w:rsidP="00441C22">
      <w:pPr>
        <w:widowControl w:val="0"/>
        <w:pBdr>
          <w:top w:val="nil"/>
          <w:left w:val="nil"/>
          <w:bottom w:val="nil"/>
          <w:right w:val="nil"/>
          <w:between w:val="nil"/>
        </w:pBdr>
        <w:tabs>
          <w:tab w:val="left" w:pos="1134"/>
        </w:tabs>
        <w:spacing w:after="0" w:line="360" w:lineRule="auto"/>
        <w:jc w:val="both"/>
        <w:rPr>
          <w:rFonts w:ascii="Arial" w:hAnsi="Arial" w:cs="Arial"/>
          <w:sz w:val="20"/>
          <w:szCs w:val="20"/>
        </w:rPr>
      </w:pPr>
      <w:r w:rsidRPr="005758F8">
        <w:rPr>
          <w:rFonts w:ascii="Arial" w:hAnsi="Arial" w:cs="Arial"/>
          <w:sz w:val="20"/>
          <w:szCs w:val="20"/>
        </w:rPr>
        <w:t xml:space="preserve">5.2. </w:t>
      </w:r>
      <w:r w:rsidR="00441C22" w:rsidRPr="00A41D9E">
        <w:rPr>
          <w:rFonts w:ascii="Arial" w:hAnsi="Arial" w:cs="Arial"/>
          <w:color w:val="000000"/>
          <w:sz w:val="20"/>
          <w:szCs w:val="20"/>
        </w:rPr>
        <w:t xml:space="preserve">Declaração expressa do licitante que cumpre plenamente os requisitos de habilitação, </w:t>
      </w:r>
      <w:bookmarkStart w:id="45" w:name="_Hlk141174702"/>
      <w:r w:rsidR="00441C22" w:rsidRPr="00A41D9E">
        <w:rPr>
          <w:rFonts w:ascii="Arial" w:hAnsi="Arial" w:cs="Arial"/>
          <w:color w:val="000000"/>
          <w:sz w:val="20"/>
          <w:szCs w:val="20"/>
        </w:rPr>
        <w:t>de inexistência de emprego de mão de obra em trabalho degradante ou forçado (CF, inc. III e IV, do art. 1° e inc. III, do art. 5°) e de empregado menor no quadro da empresa em cumprimento do inciso XXXIII do artigo 7º da Constituição Federal e inciso VI do artigo 68 da Lei nº 14.133/2021, e de que a proposta compreende a integralidade dos custos para atendimento dos direitos trabalhistas assegurados na Constituição Federal, nas leis trabalhistas, nas normas infralegais, nas convenções coletivas de trabalho e nos termos de ajustamento de conduta vigentes na data de sua entrega, conforme</w:t>
      </w:r>
      <w:bookmarkEnd w:id="45"/>
      <w:r w:rsidR="00441C22">
        <w:rPr>
          <w:rFonts w:ascii="Arial" w:hAnsi="Arial" w:cs="Arial"/>
          <w:color w:val="000000"/>
          <w:sz w:val="20"/>
          <w:szCs w:val="20"/>
        </w:rPr>
        <w:t xml:space="preserve"> </w:t>
      </w:r>
      <w:r w:rsidR="00E03317">
        <w:rPr>
          <w:rFonts w:ascii="Arial" w:hAnsi="Arial" w:cs="Arial"/>
          <w:sz w:val="20"/>
          <w:szCs w:val="20"/>
        </w:rPr>
        <w:t>modelo que forma o Anexo IV;</w:t>
      </w:r>
    </w:p>
    <w:p w:rsidR="000A16F0" w:rsidRPr="005758F8" w:rsidRDefault="000A16F0" w:rsidP="000A16F0">
      <w:pPr>
        <w:spacing w:after="0" w:line="360" w:lineRule="auto"/>
        <w:jc w:val="both"/>
        <w:rPr>
          <w:rFonts w:ascii="Arial" w:hAnsi="Arial" w:cs="Arial"/>
          <w:sz w:val="20"/>
          <w:szCs w:val="20"/>
        </w:rPr>
      </w:pPr>
      <w:r w:rsidRPr="005758F8">
        <w:rPr>
          <w:rFonts w:ascii="Arial" w:hAnsi="Arial" w:cs="Arial"/>
          <w:sz w:val="20"/>
          <w:szCs w:val="20"/>
        </w:rPr>
        <w:t>5.</w:t>
      </w:r>
      <w:r w:rsidR="00441C22">
        <w:rPr>
          <w:rFonts w:ascii="Arial" w:hAnsi="Arial" w:cs="Arial"/>
          <w:sz w:val="20"/>
          <w:szCs w:val="20"/>
        </w:rPr>
        <w:t xml:space="preserve">3. </w:t>
      </w:r>
      <w:r w:rsidRPr="005758F8">
        <w:rPr>
          <w:rFonts w:ascii="Arial" w:hAnsi="Arial" w:cs="Arial"/>
          <w:sz w:val="20"/>
          <w:szCs w:val="20"/>
        </w:rPr>
        <w:t>Declaração de Microempresa ou Empresa de Pequeno Porte, conforme modelo constante no Anexo V, se for o caso</w:t>
      </w:r>
      <w:r w:rsidR="00E03317">
        <w:rPr>
          <w:rFonts w:ascii="Arial" w:hAnsi="Arial" w:cs="Arial"/>
          <w:sz w:val="20"/>
          <w:szCs w:val="20"/>
        </w:rPr>
        <w:t>.</w:t>
      </w:r>
    </w:p>
    <w:p w:rsidR="00E03317" w:rsidRDefault="00E03317" w:rsidP="000A16F0">
      <w:pPr>
        <w:spacing w:after="0"/>
        <w:jc w:val="both"/>
        <w:rPr>
          <w:rFonts w:ascii="Arial" w:hAnsi="Arial" w:cs="Arial"/>
          <w:b/>
          <w:sz w:val="20"/>
          <w:szCs w:val="20"/>
        </w:rPr>
      </w:pPr>
    </w:p>
    <w:p w:rsidR="000A16F0" w:rsidRPr="005758F8" w:rsidRDefault="000A16F0" w:rsidP="000A16F0">
      <w:pPr>
        <w:spacing w:after="0"/>
        <w:jc w:val="both"/>
        <w:rPr>
          <w:rFonts w:ascii="Arial" w:hAnsi="Arial" w:cs="Arial"/>
          <w:b/>
          <w:sz w:val="20"/>
          <w:szCs w:val="20"/>
        </w:rPr>
      </w:pPr>
      <w:r w:rsidRPr="005758F8">
        <w:rPr>
          <w:rFonts w:ascii="Arial" w:hAnsi="Arial" w:cs="Arial"/>
          <w:b/>
          <w:sz w:val="20"/>
          <w:szCs w:val="20"/>
        </w:rPr>
        <w:t xml:space="preserve">Observações: </w:t>
      </w:r>
    </w:p>
    <w:p w:rsidR="000A16F0" w:rsidRPr="005758F8" w:rsidRDefault="000A16F0" w:rsidP="000A16F0">
      <w:pPr>
        <w:spacing w:after="0"/>
        <w:jc w:val="both"/>
        <w:rPr>
          <w:rFonts w:ascii="Arial" w:hAnsi="Arial" w:cs="Arial"/>
          <w:sz w:val="20"/>
          <w:szCs w:val="20"/>
        </w:rPr>
      </w:pPr>
    </w:p>
    <w:p w:rsidR="000A16F0" w:rsidRPr="005758F8" w:rsidRDefault="000A16F0" w:rsidP="000A16F0">
      <w:pPr>
        <w:spacing w:after="0" w:line="360" w:lineRule="auto"/>
        <w:jc w:val="both"/>
        <w:rPr>
          <w:rFonts w:ascii="Arial" w:hAnsi="Arial" w:cs="Arial"/>
          <w:sz w:val="20"/>
          <w:szCs w:val="20"/>
        </w:rPr>
      </w:pPr>
      <w:r w:rsidRPr="005758F8">
        <w:rPr>
          <w:rFonts w:ascii="Arial" w:hAnsi="Arial" w:cs="Arial"/>
          <w:sz w:val="20"/>
          <w:szCs w:val="20"/>
        </w:rPr>
        <w:t xml:space="preserve">6. Os documentos exigidos para fins de habilitação poderão ser apresentados em original, por cópia ou por verificação de autenticidade via internet. </w:t>
      </w:r>
    </w:p>
    <w:p w:rsidR="000A16F0" w:rsidRPr="005758F8" w:rsidRDefault="000A16F0" w:rsidP="000A16F0">
      <w:pPr>
        <w:spacing w:after="0" w:line="360" w:lineRule="auto"/>
        <w:jc w:val="both"/>
        <w:rPr>
          <w:rFonts w:ascii="Arial" w:hAnsi="Arial" w:cs="Arial"/>
          <w:sz w:val="20"/>
          <w:szCs w:val="20"/>
        </w:rPr>
      </w:pPr>
      <w:r w:rsidRPr="005758F8">
        <w:rPr>
          <w:rFonts w:ascii="Arial" w:hAnsi="Arial" w:cs="Arial"/>
          <w:sz w:val="20"/>
          <w:szCs w:val="20"/>
        </w:rPr>
        <w:t>7. Nos documentos em que não houver prazo de validade assinalado, serão considerados válidos os emitidos até 180 (cento e oitenta) dias corridos, antes da data de abertura desta dispensa de licitação.</w:t>
      </w:r>
    </w:p>
    <w:p w:rsidR="000A16F0" w:rsidRPr="005758F8" w:rsidRDefault="000A16F0" w:rsidP="000A16F0">
      <w:pPr>
        <w:spacing w:after="0" w:line="360" w:lineRule="auto"/>
        <w:jc w:val="both"/>
        <w:rPr>
          <w:rFonts w:ascii="Arial" w:hAnsi="Arial" w:cs="Arial"/>
          <w:sz w:val="20"/>
          <w:szCs w:val="20"/>
        </w:rPr>
      </w:pPr>
      <w:r w:rsidRPr="005758F8">
        <w:rPr>
          <w:rFonts w:ascii="Arial" w:hAnsi="Arial" w:cs="Arial"/>
          <w:sz w:val="20"/>
          <w:szCs w:val="20"/>
        </w:rPr>
        <w:t>8. Todos os documentos deverão se reportar à sede ou à filial que participou da dispensa de licitação</w:t>
      </w:r>
      <w:r w:rsidR="004C6945">
        <w:rPr>
          <w:rFonts w:ascii="Arial" w:hAnsi="Arial" w:cs="Arial"/>
          <w:sz w:val="20"/>
          <w:szCs w:val="20"/>
        </w:rPr>
        <w:t>.</w:t>
      </w:r>
    </w:p>
    <w:p w:rsidR="000A16F0" w:rsidRPr="005758F8" w:rsidRDefault="000A16F0" w:rsidP="000A16F0">
      <w:pPr>
        <w:spacing w:after="0" w:line="360" w:lineRule="auto"/>
        <w:ind w:left="567"/>
        <w:jc w:val="both"/>
        <w:rPr>
          <w:rFonts w:ascii="Arial" w:hAnsi="Arial" w:cs="Arial"/>
          <w:sz w:val="20"/>
          <w:szCs w:val="20"/>
        </w:rPr>
      </w:pPr>
      <w:bookmarkStart w:id="46" w:name="_Hlk203038082"/>
      <w:r w:rsidRPr="005758F8">
        <w:rPr>
          <w:rFonts w:ascii="Arial" w:hAnsi="Arial" w:cs="Arial"/>
          <w:sz w:val="20"/>
          <w:szCs w:val="20"/>
        </w:rPr>
        <w:t>8.1. No caso d</w:t>
      </w:r>
      <w:r w:rsidR="00E373CE">
        <w:rPr>
          <w:rFonts w:ascii="Arial" w:hAnsi="Arial" w:cs="Arial"/>
          <w:sz w:val="20"/>
          <w:szCs w:val="20"/>
        </w:rPr>
        <w:t xml:space="preserve">e </w:t>
      </w:r>
      <w:r w:rsidRPr="005758F8">
        <w:rPr>
          <w:rFonts w:ascii="Arial" w:hAnsi="Arial" w:cs="Arial"/>
          <w:sz w:val="20"/>
          <w:szCs w:val="20"/>
        </w:rPr>
        <w:t xml:space="preserve">a </w:t>
      </w:r>
      <w:r w:rsidR="004C6945">
        <w:rPr>
          <w:rFonts w:ascii="Arial" w:hAnsi="Arial" w:cs="Arial"/>
          <w:sz w:val="20"/>
          <w:szCs w:val="20"/>
        </w:rPr>
        <w:t>p</w:t>
      </w:r>
      <w:r w:rsidRPr="005758F8">
        <w:rPr>
          <w:rFonts w:ascii="Arial" w:hAnsi="Arial" w:cs="Arial"/>
          <w:sz w:val="20"/>
          <w:szCs w:val="20"/>
        </w:rPr>
        <w:t xml:space="preserve">articipante desejar que um de seus estabelecimentos, que não o participante da dispensa de licitação, execute o </w:t>
      </w:r>
      <w:r w:rsidR="007E60B0">
        <w:rPr>
          <w:rFonts w:ascii="Arial" w:hAnsi="Arial" w:cs="Arial"/>
          <w:sz w:val="20"/>
          <w:szCs w:val="20"/>
        </w:rPr>
        <w:t>objeto</w:t>
      </w:r>
      <w:r w:rsidRPr="00017CFA">
        <w:rPr>
          <w:rFonts w:ascii="Arial" w:hAnsi="Arial" w:cs="Arial"/>
          <w:color w:val="0070C0"/>
          <w:sz w:val="20"/>
          <w:szCs w:val="20"/>
        </w:rPr>
        <w:t xml:space="preserve">, </w:t>
      </w:r>
      <w:r w:rsidRPr="005758F8">
        <w:rPr>
          <w:rFonts w:ascii="Arial" w:hAnsi="Arial" w:cs="Arial"/>
          <w:sz w:val="20"/>
          <w:szCs w:val="20"/>
        </w:rPr>
        <w:t xml:space="preserve">deverão ser atendidos os seguintes requisitos: </w:t>
      </w:r>
    </w:p>
    <w:p w:rsidR="000A16F0" w:rsidRPr="005758F8" w:rsidRDefault="000A16F0" w:rsidP="000A16F0">
      <w:pPr>
        <w:spacing w:after="0" w:line="360" w:lineRule="auto"/>
        <w:ind w:left="567"/>
        <w:jc w:val="both"/>
        <w:rPr>
          <w:rFonts w:ascii="Arial" w:hAnsi="Arial" w:cs="Arial"/>
          <w:sz w:val="20"/>
          <w:szCs w:val="20"/>
        </w:rPr>
      </w:pPr>
      <w:r w:rsidRPr="005758F8">
        <w:rPr>
          <w:rFonts w:ascii="Arial" w:hAnsi="Arial" w:cs="Arial"/>
          <w:sz w:val="20"/>
          <w:szCs w:val="20"/>
        </w:rPr>
        <w:t xml:space="preserve">a) que o ato constitutivo da </w:t>
      </w:r>
      <w:r w:rsidR="004C6945">
        <w:rPr>
          <w:rFonts w:ascii="Arial" w:hAnsi="Arial" w:cs="Arial"/>
          <w:sz w:val="20"/>
          <w:szCs w:val="20"/>
        </w:rPr>
        <w:t>p</w:t>
      </w:r>
      <w:r w:rsidRPr="005758F8">
        <w:rPr>
          <w:rFonts w:ascii="Arial" w:hAnsi="Arial" w:cs="Arial"/>
          <w:sz w:val="20"/>
          <w:szCs w:val="20"/>
        </w:rPr>
        <w:t>articipante (matriz) conste expressamente a filial;</w:t>
      </w:r>
    </w:p>
    <w:p w:rsidR="000A16F0" w:rsidRPr="005758F8" w:rsidRDefault="000A16F0" w:rsidP="000A16F0">
      <w:pPr>
        <w:spacing w:after="0" w:line="360" w:lineRule="auto"/>
        <w:ind w:left="567"/>
        <w:jc w:val="both"/>
        <w:rPr>
          <w:rFonts w:ascii="Arial" w:hAnsi="Arial" w:cs="Arial"/>
          <w:sz w:val="20"/>
          <w:szCs w:val="20"/>
        </w:rPr>
      </w:pPr>
      <w:r w:rsidRPr="005758F8">
        <w:rPr>
          <w:rFonts w:ascii="Arial" w:hAnsi="Arial" w:cs="Arial"/>
          <w:sz w:val="20"/>
          <w:szCs w:val="20"/>
        </w:rPr>
        <w:t>b) que o licitante informe por escrito que o objeto será executado pela filial, quando, então, deverá ser comprovada a regularidade fiscal de ambos os estabelecimentos, com a apresentação das certidões e documentos necessários.</w:t>
      </w:r>
    </w:p>
    <w:bookmarkEnd w:id="46"/>
    <w:p w:rsidR="000A16F0" w:rsidRPr="005758F8" w:rsidRDefault="000A16F0" w:rsidP="000A16F0">
      <w:pPr>
        <w:spacing w:after="0" w:line="360" w:lineRule="auto"/>
        <w:jc w:val="both"/>
        <w:rPr>
          <w:rFonts w:ascii="Arial" w:hAnsi="Arial" w:cs="Arial"/>
          <w:sz w:val="20"/>
          <w:szCs w:val="20"/>
        </w:rPr>
      </w:pPr>
      <w:r w:rsidRPr="005758F8">
        <w:rPr>
          <w:rFonts w:ascii="Arial" w:hAnsi="Arial" w:cs="Arial"/>
          <w:sz w:val="20"/>
          <w:szCs w:val="20"/>
        </w:rPr>
        <w:t xml:space="preserve">9. Somente empresas que tenham o ramo de atividade compatível com o solicitado poderão participar da dispensa de licitação, o não cumprimento acarretará na desclassificação. </w:t>
      </w:r>
    </w:p>
    <w:p w:rsidR="000A16F0" w:rsidRPr="005758F8" w:rsidRDefault="000A16F0" w:rsidP="000A16F0">
      <w:pPr>
        <w:spacing w:after="0"/>
        <w:jc w:val="both"/>
        <w:rPr>
          <w:rFonts w:ascii="Arial" w:hAnsi="Arial" w:cs="Arial"/>
          <w:sz w:val="20"/>
          <w:szCs w:val="20"/>
        </w:rPr>
      </w:pPr>
    </w:p>
    <w:p w:rsidR="000A16F0" w:rsidRPr="005758F8" w:rsidRDefault="000A16F0" w:rsidP="000A16F0">
      <w:pPr>
        <w:spacing w:after="0"/>
        <w:jc w:val="center"/>
        <w:rPr>
          <w:rFonts w:ascii="Arial" w:hAnsi="Arial" w:cs="Arial"/>
          <w:b/>
          <w:sz w:val="20"/>
          <w:szCs w:val="20"/>
        </w:rPr>
      </w:pPr>
    </w:p>
    <w:p w:rsidR="000A16F0" w:rsidRPr="005758F8" w:rsidRDefault="000A16F0" w:rsidP="000A16F0">
      <w:pPr>
        <w:spacing w:after="0"/>
        <w:jc w:val="center"/>
        <w:rPr>
          <w:rFonts w:ascii="Arial" w:hAnsi="Arial" w:cs="Arial"/>
          <w:b/>
          <w:sz w:val="20"/>
          <w:szCs w:val="20"/>
        </w:rPr>
      </w:pPr>
    </w:p>
    <w:p w:rsidR="009F08B4" w:rsidRDefault="009F08B4" w:rsidP="000A16F0">
      <w:pPr>
        <w:spacing w:after="0"/>
        <w:jc w:val="center"/>
        <w:rPr>
          <w:rFonts w:ascii="Arial" w:hAnsi="Arial" w:cs="Arial"/>
          <w:b/>
          <w:sz w:val="20"/>
          <w:szCs w:val="20"/>
        </w:rPr>
      </w:pPr>
      <w:bookmarkStart w:id="47" w:name="_Hlk167439714"/>
    </w:p>
    <w:p w:rsidR="009F08B4" w:rsidRDefault="009F08B4" w:rsidP="000A16F0">
      <w:pPr>
        <w:spacing w:after="0"/>
        <w:jc w:val="center"/>
        <w:rPr>
          <w:rFonts w:ascii="Arial" w:hAnsi="Arial" w:cs="Arial"/>
          <w:b/>
          <w:sz w:val="20"/>
          <w:szCs w:val="20"/>
        </w:rPr>
      </w:pPr>
    </w:p>
    <w:p w:rsidR="009F08B4" w:rsidRDefault="009F08B4" w:rsidP="000A16F0">
      <w:pPr>
        <w:spacing w:after="0"/>
        <w:jc w:val="center"/>
        <w:rPr>
          <w:rFonts w:ascii="Arial" w:hAnsi="Arial" w:cs="Arial"/>
          <w:b/>
          <w:sz w:val="20"/>
          <w:szCs w:val="20"/>
        </w:rPr>
      </w:pPr>
    </w:p>
    <w:p w:rsidR="009F08B4" w:rsidRDefault="009F08B4" w:rsidP="000A16F0">
      <w:pPr>
        <w:spacing w:after="0"/>
        <w:jc w:val="center"/>
        <w:rPr>
          <w:rFonts w:ascii="Arial" w:hAnsi="Arial" w:cs="Arial"/>
          <w:b/>
          <w:sz w:val="20"/>
          <w:szCs w:val="20"/>
        </w:rPr>
      </w:pPr>
    </w:p>
    <w:p w:rsidR="009F08B4" w:rsidRDefault="009F08B4" w:rsidP="000A16F0">
      <w:pPr>
        <w:spacing w:after="0"/>
        <w:jc w:val="center"/>
        <w:rPr>
          <w:rFonts w:ascii="Arial" w:hAnsi="Arial" w:cs="Arial"/>
          <w:b/>
          <w:sz w:val="20"/>
          <w:szCs w:val="20"/>
        </w:rPr>
      </w:pPr>
    </w:p>
    <w:p w:rsidR="009F08B4" w:rsidRDefault="009F08B4" w:rsidP="000A16F0">
      <w:pPr>
        <w:spacing w:after="0"/>
        <w:jc w:val="center"/>
        <w:rPr>
          <w:rFonts w:ascii="Arial" w:hAnsi="Arial" w:cs="Arial"/>
          <w:b/>
          <w:sz w:val="20"/>
          <w:szCs w:val="20"/>
        </w:rPr>
      </w:pPr>
    </w:p>
    <w:p w:rsidR="009F08B4" w:rsidRDefault="009F08B4" w:rsidP="000A16F0">
      <w:pPr>
        <w:spacing w:after="0"/>
        <w:jc w:val="center"/>
        <w:rPr>
          <w:rFonts w:ascii="Arial" w:hAnsi="Arial" w:cs="Arial"/>
          <w:b/>
          <w:sz w:val="20"/>
          <w:szCs w:val="20"/>
        </w:rPr>
      </w:pPr>
    </w:p>
    <w:p w:rsidR="009F08B4" w:rsidRDefault="009F08B4" w:rsidP="000A16F0">
      <w:pPr>
        <w:spacing w:after="0"/>
        <w:jc w:val="center"/>
        <w:rPr>
          <w:rFonts w:ascii="Arial" w:hAnsi="Arial" w:cs="Arial"/>
          <w:b/>
          <w:sz w:val="20"/>
          <w:szCs w:val="20"/>
        </w:rPr>
      </w:pPr>
    </w:p>
    <w:p w:rsidR="000A16F0" w:rsidRPr="005758F8" w:rsidRDefault="000A16F0" w:rsidP="000A16F0">
      <w:pPr>
        <w:spacing w:after="0"/>
        <w:jc w:val="center"/>
        <w:rPr>
          <w:rFonts w:ascii="Arial" w:hAnsi="Arial" w:cs="Arial"/>
          <w:b/>
          <w:sz w:val="20"/>
          <w:szCs w:val="20"/>
        </w:rPr>
      </w:pPr>
      <w:r w:rsidRPr="005758F8">
        <w:rPr>
          <w:rFonts w:ascii="Arial" w:hAnsi="Arial" w:cs="Arial"/>
          <w:b/>
          <w:sz w:val="20"/>
          <w:szCs w:val="20"/>
        </w:rPr>
        <w:lastRenderedPageBreak/>
        <w:t xml:space="preserve">ANEXO III </w:t>
      </w:r>
    </w:p>
    <w:p w:rsidR="000A16F0" w:rsidRDefault="000A16F0" w:rsidP="000A16F0">
      <w:pPr>
        <w:pBdr>
          <w:top w:val="nil"/>
          <w:left w:val="nil"/>
          <w:bottom w:val="nil"/>
          <w:right w:val="nil"/>
          <w:between w:val="nil"/>
        </w:pBdr>
        <w:shd w:val="clear" w:color="auto" w:fill="FFFFFF"/>
        <w:spacing w:after="0" w:line="360" w:lineRule="auto"/>
        <w:jc w:val="center"/>
        <w:rPr>
          <w:rFonts w:ascii="Arial" w:hAnsi="Arial" w:cs="Arial"/>
          <w:b/>
          <w:sz w:val="20"/>
          <w:szCs w:val="20"/>
          <w:u w:val="single"/>
        </w:rPr>
      </w:pPr>
      <w:r w:rsidRPr="005758F8">
        <w:rPr>
          <w:rFonts w:ascii="Arial" w:hAnsi="Arial" w:cs="Arial"/>
          <w:b/>
          <w:sz w:val="20"/>
          <w:szCs w:val="20"/>
          <w:u w:val="single"/>
        </w:rPr>
        <w:t xml:space="preserve">MODELO DE PROPOSTA COMERCIAL </w:t>
      </w:r>
    </w:p>
    <w:p w:rsidR="000A16F0" w:rsidRPr="005758F8" w:rsidRDefault="000A16F0" w:rsidP="000A16F0">
      <w:pPr>
        <w:pBdr>
          <w:top w:val="nil"/>
          <w:left w:val="nil"/>
          <w:bottom w:val="nil"/>
          <w:right w:val="nil"/>
          <w:between w:val="nil"/>
        </w:pBdr>
        <w:shd w:val="clear" w:color="auto" w:fill="FFFFFF"/>
        <w:spacing w:after="0" w:line="360" w:lineRule="auto"/>
        <w:jc w:val="center"/>
        <w:rPr>
          <w:rFonts w:ascii="Arial" w:hAnsi="Arial" w:cs="Arial"/>
          <w:b/>
          <w:sz w:val="20"/>
          <w:szCs w:val="20"/>
        </w:rPr>
      </w:pPr>
    </w:p>
    <w:bookmarkEnd w:id="47"/>
    <w:p w:rsidR="000A16F0" w:rsidRPr="002D35EB" w:rsidRDefault="000A16F0" w:rsidP="000A16F0">
      <w:pPr>
        <w:spacing w:after="0" w:line="360" w:lineRule="auto"/>
        <w:jc w:val="both"/>
        <w:rPr>
          <w:rFonts w:ascii="Arial" w:hAnsi="Arial" w:cs="Arial"/>
          <w:sz w:val="20"/>
          <w:szCs w:val="20"/>
        </w:rPr>
      </w:pPr>
      <w:r w:rsidRPr="002D35EB">
        <w:rPr>
          <w:rFonts w:ascii="Arial" w:hAnsi="Arial" w:cs="Arial"/>
          <w:b/>
          <w:sz w:val="20"/>
          <w:szCs w:val="20"/>
        </w:rPr>
        <w:t xml:space="preserve">OBJETO: </w:t>
      </w:r>
      <w:r w:rsidR="005235D8" w:rsidRPr="005235D8">
        <w:rPr>
          <w:rFonts w:ascii="Arial" w:hAnsi="Arial" w:cs="Arial"/>
          <w:color w:val="FF0000"/>
          <w:sz w:val="20"/>
          <w:szCs w:val="20"/>
        </w:rPr>
        <w:t>(especificar o objeto)</w:t>
      </w:r>
    </w:p>
    <w:p w:rsidR="000A16F0" w:rsidRPr="005758F8" w:rsidRDefault="000A16F0" w:rsidP="000A16F0">
      <w:pPr>
        <w:spacing w:after="0" w:line="360" w:lineRule="auto"/>
        <w:jc w:val="both"/>
        <w:rPr>
          <w:rFonts w:ascii="Arial" w:hAnsi="Arial" w:cs="Arial"/>
          <w:sz w:val="20"/>
          <w:szCs w:val="20"/>
        </w:rPr>
      </w:pPr>
      <w:r w:rsidRPr="005758F8">
        <w:rPr>
          <w:rFonts w:ascii="Arial" w:hAnsi="Arial" w:cs="Arial"/>
          <w:sz w:val="20"/>
          <w:szCs w:val="20"/>
        </w:rPr>
        <w:t>Razão Social do Proponente: __________________________________________________________</w:t>
      </w:r>
    </w:p>
    <w:p w:rsidR="000A16F0" w:rsidRPr="005758F8" w:rsidRDefault="000A16F0" w:rsidP="000A16F0">
      <w:pPr>
        <w:shd w:val="clear" w:color="auto" w:fill="FFFFFF"/>
        <w:spacing w:after="0" w:line="360" w:lineRule="auto"/>
        <w:rPr>
          <w:rFonts w:ascii="Arial" w:hAnsi="Arial" w:cs="Arial"/>
          <w:sz w:val="20"/>
          <w:szCs w:val="20"/>
        </w:rPr>
      </w:pPr>
      <w:r w:rsidRPr="005758F8">
        <w:rPr>
          <w:rFonts w:ascii="Arial" w:hAnsi="Arial" w:cs="Arial"/>
          <w:sz w:val="20"/>
          <w:szCs w:val="20"/>
        </w:rPr>
        <w:t>CNPJ/MF: _________________________________________________________________________</w:t>
      </w:r>
    </w:p>
    <w:p w:rsidR="000A16F0" w:rsidRPr="005758F8" w:rsidRDefault="000A16F0" w:rsidP="000A16F0">
      <w:pPr>
        <w:shd w:val="clear" w:color="auto" w:fill="FFFFFF"/>
        <w:spacing w:after="0" w:line="360" w:lineRule="auto"/>
        <w:rPr>
          <w:rFonts w:ascii="Arial" w:hAnsi="Arial" w:cs="Arial"/>
          <w:sz w:val="20"/>
          <w:szCs w:val="20"/>
        </w:rPr>
      </w:pPr>
      <w:r w:rsidRPr="005758F8">
        <w:rPr>
          <w:rFonts w:ascii="Arial" w:hAnsi="Arial" w:cs="Arial"/>
          <w:sz w:val="20"/>
          <w:szCs w:val="20"/>
        </w:rPr>
        <w:t>Endereço Completo: ______________________ Telefone/Fax/</w:t>
      </w:r>
      <w:proofErr w:type="spellStart"/>
      <w:r w:rsidRPr="005758F8">
        <w:rPr>
          <w:rFonts w:ascii="Arial" w:hAnsi="Arial" w:cs="Arial"/>
          <w:sz w:val="20"/>
          <w:szCs w:val="20"/>
        </w:rPr>
        <w:t>Email</w:t>
      </w:r>
      <w:proofErr w:type="spellEnd"/>
      <w:r w:rsidRPr="005758F8">
        <w:rPr>
          <w:rFonts w:ascii="Arial" w:hAnsi="Arial" w:cs="Arial"/>
          <w:sz w:val="20"/>
          <w:szCs w:val="20"/>
        </w:rPr>
        <w:t>: _________________________</w:t>
      </w:r>
    </w:p>
    <w:p w:rsidR="000A16F0" w:rsidRPr="005758F8" w:rsidRDefault="000A16F0" w:rsidP="000A16F0">
      <w:pPr>
        <w:shd w:val="clear" w:color="auto" w:fill="FFFFFF"/>
        <w:spacing w:after="0" w:line="360" w:lineRule="auto"/>
        <w:rPr>
          <w:rFonts w:ascii="Arial" w:hAnsi="Arial" w:cs="Arial"/>
          <w:sz w:val="20"/>
          <w:szCs w:val="20"/>
        </w:rPr>
      </w:pPr>
      <w:r w:rsidRPr="005758F8">
        <w:rPr>
          <w:rFonts w:ascii="Arial" w:hAnsi="Arial" w:cs="Arial"/>
          <w:sz w:val="20"/>
          <w:szCs w:val="20"/>
        </w:rPr>
        <w:t>Dados bancários: ___________________________________________________________________</w:t>
      </w:r>
    </w:p>
    <w:p w:rsidR="000A16F0" w:rsidRPr="005758F8" w:rsidRDefault="000A16F0" w:rsidP="000A16F0">
      <w:pPr>
        <w:shd w:val="clear" w:color="auto" w:fill="FFFFFF"/>
        <w:spacing w:line="360" w:lineRule="auto"/>
        <w:jc w:val="both"/>
        <w:rPr>
          <w:rFonts w:ascii="Arial" w:hAnsi="Arial" w:cs="Arial"/>
          <w:sz w:val="20"/>
          <w:szCs w:val="20"/>
        </w:rPr>
      </w:pPr>
      <w:r w:rsidRPr="005758F8">
        <w:rPr>
          <w:rFonts w:ascii="Arial" w:hAnsi="Arial" w:cs="Arial"/>
          <w:sz w:val="20"/>
          <w:szCs w:val="20"/>
        </w:rPr>
        <w:t>1. Pela presente, declaramos estar de acordo com todos os preceitos legais em vigor, especialmente os da Lei nº 14.133/2021, e com as condições deste Aviso de Contratação Direta, da Câmara Municipal de Santos;</w:t>
      </w:r>
    </w:p>
    <w:p w:rsidR="000A16F0" w:rsidRPr="005758F8" w:rsidRDefault="000A16F0" w:rsidP="000A16F0">
      <w:pPr>
        <w:shd w:val="clear" w:color="auto" w:fill="FFFFFF"/>
        <w:spacing w:line="360" w:lineRule="auto"/>
        <w:jc w:val="both"/>
        <w:rPr>
          <w:rFonts w:ascii="Arial" w:hAnsi="Arial" w:cs="Arial"/>
          <w:sz w:val="20"/>
          <w:szCs w:val="20"/>
        </w:rPr>
      </w:pPr>
      <w:r w:rsidRPr="005758F8">
        <w:rPr>
          <w:rFonts w:ascii="Arial" w:hAnsi="Arial" w:cs="Arial"/>
          <w:sz w:val="20"/>
          <w:szCs w:val="20"/>
        </w:rPr>
        <w:t xml:space="preserve">2. Declaramos que inexiste qualquer óbice legal que nos impeça de participar da mencionada dispensa; </w:t>
      </w:r>
    </w:p>
    <w:p w:rsidR="000A16F0" w:rsidRPr="005758F8" w:rsidRDefault="000A16F0" w:rsidP="000A16F0">
      <w:pPr>
        <w:shd w:val="clear" w:color="auto" w:fill="FFFFFF"/>
        <w:spacing w:line="360" w:lineRule="auto"/>
        <w:jc w:val="both"/>
        <w:rPr>
          <w:rFonts w:ascii="Arial" w:hAnsi="Arial" w:cs="Arial"/>
          <w:sz w:val="20"/>
          <w:szCs w:val="20"/>
        </w:rPr>
      </w:pPr>
      <w:r w:rsidRPr="005758F8">
        <w:rPr>
          <w:rFonts w:ascii="Arial" w:hAnsi="Arial" w:cs="Arial"/>
          <w:sz w:val="20"/>
          <w:szCs w:val="20"/>
        </w:rPr>
        <w:t xml:space="preserve">3. Declaramos que todos os custos estão incluídos no preço proposto, tais como: impostos, encargos trabalhistas, previdenciários, fiscais e comerciais, gastos com prêmios de seguro, transporte, fretes e despesas de qualquer natureza que se fizerem indispensáveis ao perfeito fornecimento dos materiais; </w:t>
      </w:r>
    </w:p>
    <w:p w:rsidR="000A16F0" w:rsidRPr="005758F8" w:rsidRDefault="000A16F0" w:rsidP="000A16F0">
      <w:pPr>
        <w:shd w:val="clear" w:color="auto" w:fill="FFFFFF"/>
        <w:spacing w:line="360" w:lineRule="auto"/>
        <w:jc w:val="both"/>
        <w:rPr>
          <w:rFonts w:ascii="Arial" w:hAnsi="Arial" w:cs="Arial"/>
          <w:sz w:val="20"/>
          <w:szCs w:val="20"/>
        </w:rPr>
      </w:pPr>
      <w:r w:rsidRPr="005758F8">
        <w:rPr>
          <w:rFonts w:ascii="Arial" w:hAnsi="Arial" w:cs="Arial"/>
          <w:sz w:val="20"/>
          <w:szCs w:val="20"/>
        </w:rPr>
        <w:t>4. Aceitamos todas as condições contidas no Aviso em referência, para prestação dos serviços nele descritos e estamos cientes das sanções e penalidades pelo não cumprimento;</w:t>
      </w:r>
    </w:p>
    <w:p w:rsidR="000A16F0" w:rsidRDefault="000A16F0" w:rsidP="000A16F0">
      <w:pPr>
        <w:shd w:val="clear" w:color="auto" w:fill="FFFFFF"/>
        <w:spacing w:line="360" w:lineRule="auto"/>
        <w:jc w:val="both"/>
        <w:rPr>
          <w:rFonts w:ascii="Arial" w:hAnsi="Arial" w:cs="Arial"/>
          <w:sz w:val="20"/>
          <w:szCs w:val="20"/>
        </w:rPr>
      </w:pPr>
      <w:r w:rsidRPr="005758F8">
        <w:rPr>
          <w:rFonts w:ascii="Arial" w:hAnsi="Arial" w:cs="Arial"/>
          <w:sz w:val="20"/>
          <w:szCs w:val="20"/>
        </w:rPr>
        <w:t>5. Apresentamos proposta comercial para o objeto especificado, de acordo com as condições estabelecidas no ato convocatório em epígrafe, e em conformidade com as especificações mínimas constantes no Anexo I – Termo de Referência, nos seguintes termos:</w:t>
      </w:r>
    </w:p>
    <w:p w:rsidR="008D2A8A" w:rsidRDefault="008D2A8A" w:rsidP="000A16F0">
      <w:pPr>
        <w:shd w:val="clear" w:color="auto" w:fill="FFFFFF"/>
        <w:spacing w:line="360" w:lineRule="auto"/>
        <w:jc w:val="both"/>
        <w:rPr>
          <w:rFonts w:ascii="Arial" w:hAnsi="Arial" w:cs="Arial"/>
          <w:sz w:val="20"/>
          <w:szCs w:val="20"/>
        </w:rPr>
      </w:pPr>
    </w:p>
    <w:p w:rsidR="008D2A8A" w:rsidRDefault="008D2A8A" w:rsidP="000A16F0">
      <w:pPr>
        <w:shd w:val="clear" w:color="auto" w:fill="FFFFFF"/>
        <w:spacing w:line="360" w:lineRule="auto"/>
        <w:jc w:val="both"/>
        <w:rPr>
          <w:rFonts w:ascii="Arial" w:hAnsi="Arial" w:cs="Arial"/>
          <w:sz w:val="20"/>
          <w:szCs w:val="20"/>
        </w:rPr>
      </w:pPr>
    </w:p>
    <w:p w:rsidR="008D2A8A" w:rsidRDefault="008D2A8A" w:rsidP="000A16F0">
      <w:pPr>
        <w:shd w:val="clear" w:color="auto" w:fill="FFFFFF"/>
        <w:spacing w:line="360" w:lineRule="auto"/>
        <w:jc w:val="both"/>
        <w:rPr>
          <w:rFonts w:ascii="Arial" w:hAnsi="Arial" w:cs="Arial"/>
          <w:sz w:val="20"/>
          <w:szCs w:val="20"/>
        </w:rPr>
      </w:pPr>
    </w:p>
    <w:p w:rsidR="008D2A8A" w:rsidRDefault="008D2A8A" w:rsidP="000A16F0">
      <w:pPr>
        <w:shd w:val="clear" w:color="auto" w:fill="FFFFFF"/>
        <w:spacing w:line="360" w:lineRule="auto"/>
        <w:jc w:val="both"/>
        <w:rPr>
          <w:rFonts w:ascii="Arial" w:hAnsi="Arial" w:cs="Arial"/>
          <w:sz w:val="20"/>
          <w:szCs w:val="20"/>
        </w:rPr>
      </w:pPr>
    </w:p>
    <w:p w:rsidR="008D2A8A" w:rsidRDefault="008D2A8A" w:rsidP="000A16F0">
      <w:pPr>
        <w:shd w:val="clear" w:color="auto" w:fill="FFFFFF"/>
        <w:spacing w:line="360" w:lineRule="auto"/>
        <w:jc w:val="both"/>
        <w:rPr>
          <w:rFonts w:ascii="Arial" w:hAnsi="Arial" w:cs="Arial"/>
          <w:sz w:val="20"/>
          <w:szCs w:val="20"/>
        </w:rPr>
      </w:pPr>
    </w:p>
    <w:p w:rsidR="008D2A8A" w:rsidRDefault="008D2A8A" w:rsidP="000A16F0">
      <w:pPr>
        <w:shd w:val="clear" w:color="auto" w:fill="FFFFFF"/>
        <w:spacing w:line="360" w:lineRule="auto"/>
        <w:jc w:val="both"/>
        <w:rPr>
          <w:rFonts w:ascii="Arial" w:hAnsi="Arial" w:cs="Arial"/>
          <w:sz w:val="20"/>
          <w:szCs w:val="20"/>
        </w:rPr>
      </w:pPr>
    </w:p>
    <w:p w:rsidR="008D2A8A" w:rsidRDefault="008D2A8A" w:rsidP="000A16F0">
      <w:pPr>
        <w:shd w:val="clear" w:color="auto" w:fill="FFFFFF"/>
        <w:spacing w:line="360" w:lineRule="auto"/>
        <w:jc w:val="both"/>
        <w:rPr>
          <w:rFonts w:ascii="Arial" w:hAnsi="Arial" w:cs="Arial"/>
          <w:sz w:val="20"/>
          <w:szCs w:val="20"/>
        </w:rPr>
      </w:pPr>
    </w:p>
    <w:p w:rsidR="008D2A8A" w:rsidRDefault="008D2A8A" w:rsidP="000A16F0">
      <w:pPr>
        <w:shd w:val="clear" w:color="auto" w:fill="FFFFFF"/>
        <w:spacing w:line="360" w:lineRule="auto"/>
        <w:jc w:val="both"/>
        <w:rPr>
          <w:rFonts w:ascii="Arial" w:hAnsi="Arial" w:cs="Arial"/>
          <w:sz w:val="20"/>
          <w:szCs w:val="20"/>
        </w:rPr>
      </w:pPr>
    </w:p>
    <w:p w:rsidR="008D2A8A" w:rsidRDefault="008D2A8A" w:rsidP="000A16F0">
      <w:pPr>
        <w:shd w:val="clear" w:color="auto" w:fill="FFFFFF"/>
        <w:spacing w:line="360" w:lineRule="auto"/>
        <w:jc w:val="both"/>
        <w:rPr>
          <w:rFonts w:ascii="Arial" w:hAnsi="Arial" w:cs="Arial"/>
          <w:sz w:val="20"/>
          <w:szCs w:val="20"/>
        </w:rPr>
      </w:pPr>
    </w:p>
    <w:p w:rsidR="004B7A63" w:rsidRDefault="004B7A63" w:rsidP="000A16F0">
      <w:pPr>
        <w:shd w:val="clear" w:color="auto" w:fill="FFFFFF"/>
        <w:spacing w:line="360" w:lineRule="auto"/>
        <w:jc w:val="both"/>
        <w:rPr>
          <w:rFonts w:ascii="Arial" w:hAnsi="Arial" w:cs="Arial"/>
          <w:sz w:val="20"/>
          <w:szCs w:val="20"/>
        </w:rPr>
      </w:pPr>
    </w:p>
    <w:tbl>
      <w:tblPr>
        <w:tblStyle w:val="Tabelacomgrade"/>
        <w:tblW w:w="10183" w:type="dxa"/>
        <w:tblInd w:w="444" w:type="dxa"/>
        <w:tblLook w:val="04A0" w:firstRow="1" w:lastRow="0" w:firstColumn="1" w:lastColumn="0" w:noHBand="0" w:noVBand="1"/>
      </w:tblPr>
      <w:tblGrid>
        <w:gridCol w:w="808"/>
        <w:gridCol w:w="2595"/>
        <w:gridCol w:w="2191"/>
        <w:gridCol w:w="1045"/>
        <w:gridCol w:w="2012"/>
        <w:gridCol w:w="1532"/>
      </w:tblGrid>
      <w:tr w:rsidR="004B7A63" w:rsidRPr="00BD02EB" w:rsidTr="00F92C42">
        <w:tc>
          <w:tcPr>
            <w:tcW w:w="808" w:type="dxa"/>
          </w:tcPr>
          <w:p w:rsidR="004B7A63" w:rsidRPr="00BD02EB"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lastRenderedPageBreak/>
              <w:t>ITEM</w:t>
            </w:r>
          </w:p>
        </w:tc>
        <w:tc>
          <w:tcPr>
            <w:tcW w:w="2595" w:type="dxa"/>
          </w:tcPr>
          <w:p w:rsidR="004B7A63" w:rsidRPr="00BD02EB"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t>ESPECIFICAÇÃO</w:t>
            </w:r>
          </w:p>
        </w:tc>
        <w:tc>
          <w:tcPr>
            <w:tcW w:w="2191" w:type="dxa"/>
          </w:tcPr>
          <w:p w:rsidR="004B7A63" w:rsidRPr="00BD02EB"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t>UNIDADE DE MEDIDA</w:t>
            </w:r>
          </w:p>
        </w:tc>
        <w:tc>
          <w:tcPr>
            <w:tcW w:w="1045" w:type="dxa"/>
          </w:tcPr>
          <w:p w:rsidR="004B7A63" w:rsidRPr="00BD02EB"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t>QUANT</w:t>
            </w:r>
          </w:p>
        </w:tc>
        <w:tc>
          <w:tcPr>
            <w:tcW w:w="2012" w:type="dxa"/>
          </w:tcPr>
          <w:p w:rsidR="004B7A63" w:rsidRPr="00BD02EB"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t>VALOR UNITÁRIO</w:t>
            </w:r>
          </w:p>
        </w:tc>
        <w:tc>
          <w:tcPr>
            <w:tcW w:w="1532" w:type="dxa"/>
          </w:tcPr>
          <w:p w:rsidR="004B7A63" w:rsidRPr="00BD02EB"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t>VALOR TOTAL</w:t>
            </w:r>
          </w:p>
        </w:tc>
      </w:tr>
      <w:tr w:rsidR="004B7A63" w:rsidRPr="005B0774" w:rsidTr="00F92C42">
        <w:tc>
          <w:tcPr>
            <w:tcW w:w="808" w:type="dxa"/>
          </w:tcPr>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1</w:t>
            </w:r>
          </w:p>
        </w:tc>
        <w:tc>
          <w:tcPr>
            <w:tcW w:w="2595" w:type="dxa"/>
          </w:tcPr>
          <w:p w:rsidR="004B7A63" w:rsidRPr="005B0774" w:rsidRDefault="004B7A63" w:rsidP="00F92C42">
            <w:pPr>
              <w:pStyle w:val="TableParagraph"/>
              <w:spacing w:before="1"/>
              <w:ind w:right="196"/>
              <w:rPr>
                <w:rFonts w:ascii="Arial" w:hAnsi="Arial" w:cs="Arial"/>
                <w:sz w:val="20"/>
              </w:rPr>
            </w:pPr>
          </w:p>
        </w:tc>
        <w:tc>
          <w:tcPr>
            <w:tcW w:w="2191" w:type="dxa"/>
          </w:tcPr>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1045" w:type="dxa"/>
          </w:tcPr>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2012" w:type="dxa"/>
          </w:tcPr>
          <w:p w:rsidR="00CF40E9" w:rsidRDefault="00CF40E9" w:rsidP="00F92C42">
            <w:pPr>
              <w:widowControl w:val="0"/>
              <w:tabs>
                <w:tab w:val="left" w:pos="441"/>
                <w:tab w:val="left" w:pos="444"/>
              </w:tabs>
              <w:autoSpaceDE w:val="0"/>
              <w:autoSpaceDN w:val="0"/>
              <w:spacing w:line="276" w:lineRule="auto"/>
              <w:ind w:right="14"/>
              <w:jc w:val="center"/>
              <w:rPr>
                <w:rFonts w:ascii="Arial" w:hAnsi="Arial" w:cs="Arial"/>
                <w:sz w:val="20"/>
                <w:szCs w:val="20"/>
              </w:rPr>
            </w:pPr>
          </w:p>
          <w:p w:rsidR="00CF40E9" w:rsidRDefault="00CF40E9" w:rsidP="00F92C42">
            <w:pPr>
              <w:widowControl w:val="0"/>
              <w:tabs>
                <w:tab w:val="left" w:pos="441"/>
                <w:tab w:val="left" w:pos="444"/>
              </w:tabs>
              <w:autoSpaceDE w:val="0"/>
              <w:autoSpaceDN w:val="0"/>
              <w:spacing w:line="276" w:lineRule="auto"/>
              <w:ind w:right="14"/>
              <w:jc w:val="center"/>
              <w:rPr>
                <w:rFonts w:ascii="Arial" w:hAnsi="Arial" w:cs="Arial"/>
                <w:sz w:val="20"/>
                <w:szCs w:val="20"/>
              </w:rPr>
            </w:pPr>
          </w:p>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hAnsi="Arial" w:cs="Arial"/>
                <w:sz w:val="20"/>
                <w:szCs w:val="20"/>
              </w:rPr>
              <w:t xml:space="preserve">R$ </w:t>
            </w:r>
          </w:p>
        </w:tc>
        <w:tc>
          <w:tcPr>
            <w:tcW w:w="1532" w:type="dxa"/>
          </w:tcPr>
          <w:p w:rsidR="00CF40E9" w:rsidRDefault="00CF40E9" w:rsidP="00F92C42">
            <w:pPr>
              <w:widowControl w:val="0"/>
              <w:tabs>
                <w:tab w:val="left" w:pos="441"/>
                <w:tab w:val="left" w:pos="444"/>
              </w:tabs>
              <w:autoSpaceDE w:val="0"/>
              <w:autoSpaceDN w:val="0"/>
              <w:spacing w:line="276" w:lineRule="auto"/>
              <w:ind w:right="14"/>
              <w:rPr>
                <w:rFonts w:ascii="Arial" w:hAnsi="Arial" w:cs="Arial"/>
                <w:sz w:val="20"/>
                <w:szCs w:val="20"/>
              </w:rPr>
            </w:pPr>
          </w:p>
          <w:p w:rsidR="00CF40E9" w:rsidRDefault="00CF40E9" w:rsidP="00F92C42">
            <w:pPr>
              <w:widowControl w:val="0"/>
              <w:tabs>
                <w:tab w:val="left" w:pos="441"/>
                <w:tab w:val="left" w:pos="444"/>
              </w:tabs>
              <w:autoSpaceDE w:val="0"/>
              <w:autoSpaceDN w:val="0"/>
              <w:spacing w:line="276" w:lineRule="auto"/>
              <w:ind w:right="14"/>
              <w:rPr>
                <w:rFonts w:ascii="Arial" w:hAnsi="Arial" w:cs="Arial"/>
                <w:sz w:val="20"/>
                <w:szCs w:val="20"/>
              </w:rPr>
            </w:pPr>
          </w:p>
          <w:p w:rsidR="004B7A63" w:rsidRPr="005B0774" w:rsidRDefault="004B7A63" w:rsidP="00CF40E9">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hAnsi="Arial" w:cs="Arial"/>
                <w:sz w:val="20"/>
                <w:szCs w:val="20"/>
              </w:rPr>
              <w:t>R$</w:t>
            </w:r>
          </w:p>
        </w:tc>
      </w:tr>
      <w:tr w:rsidR="004B7A63" w:rsidRPr="005B0774" w:rsidTr="001C2B76">
        <w:trPr>
          <w:trHeight w:val="1090"/>
        </w:trPr>
        <w:tc>
          <w:tcPr>
            <w:tcW w:w="808" w:type="dxa"/>
          </w:tcPr>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2</w:t>
            </w:r>
          </w:p>
        </w:tc>
        <w:tc>
          <w:tcPr>
            <w:tcW w:w="2595" w:type="dxa"/>
          </w:tcPr>
          <w:p w:rsidR="004B7A63" w:rsidRPr="005B0774" w:rsidRDefault="00D33148" w:rsidP="00D33148">
            <w:pPr>
              <w:pStyle w:val="TableParagraph"/>
              <w:tabs>
                <w:tab w:val="left" w:pos="229"/>
              </w:tabs>
              <w:spacing w:before="1"/>
              <w:ind w:right="594"/>
              <w:rPr>
                <w:rFonts w:ascii="Arial" w:hAnsi="Arial" w:cs="Arial"/>
                <w:sz w:val="20"/>
              </w:rPr>
            </w:pPr>
            <w:r>
              <w:rPr>
                <w:rFonts w:ascii="Arial" w:hAnsi="Arial" w:cs="Arial"/>
                <w:sz w:val="20"/>
              </w:rPr>
              <w:t xml:space="preserve">  </w:t>
            </w:r>
          </w:p>
        </w:tc>
        <w:tc>
          <w:tcPr>
            <w:tcW w:w="2191" w:type="dxa"/>
          </w:tcPr>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1045" w:type="dxa"/>
          </w:tcPr>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2012" w:type="dxa"/>
          </w:tcPr>
          <w:p w:rsidR="004B7A63" w:rsidRPr="005B0774" w:rsidRDefault="004B7A63" w:rsidP="00F92C42">
            <w:pPr>
              <w:pStyle w:val="TableParagraph"/>
              <w:jc w:val="center"/>
              <w:rPr>
                <w:rFonts w:ascii="Arial" w:hAnsi="Arial" w:cs="Arial"/>
                <w:sz w:val="20"/>
                <w:szCs w:val="20"/>
              </w:rPr>
            </w:pPr>
          </w:p>
          <w:p w:rsidR="007B04F8" w:rsidRDefault="007B04F8" w:rsidP="00F92C42">
            <w:pPr>
              <w:pStyle w:val="TableParagraph"/>
              <w:jc w:val="center"/>
              <w:rPr>
                <w:rFonts w:ascii="Arial" w:hAnsi="Arial" w:cs="Arial"/>
                <w:sz w:val="20"/>
                <w:szCs w:val="20"/>
              </w:rPr>
            </w:pPr>
          </w:p>
          <w:p w:rsidR="007B04F8" w:rsidRDefault="007B04F8" w:rsidP="00F92C42">
            <w:pPr>
              <w:pStyle w:val="TableParagraph"/>
              <w:jc w:val="center"/>
              <w:rPr>
                <w:rFonts w:ascii="Arial" w:hAnsi="Arial" w:cs="Arial"/>
                <w:sz w:val="20"/>
                <w:szCs w:val="20"/>
              </w:rPr>
            </w:pPr>
          </w:p>
          <w:p w:rsidR="004B7A63" w:rsidRPr="005B0774" w:rsidRDefault="004B7A63" w:rsidP="00F92C42">
            <w:pPr>
              <w:pStyle w:val="TableParagraph"/>
              <w:jc w:val="center"/>
              <w:rPr>
                <w:rFonts w:ascii="Arial" w:hAnsi="Arial" w:cs="Arial"/>
                <w:sz w:val="20"/>
                <w:szCs w:val="20"/>
              </w:rPr>
            </w:pPr>
            <w:r w:rsidRPr="005B0774">
              <w:rPr>
                <w:rFonts w:ascii="Arial" w:hAnsi="Arial" w:cs="Arial"/>
                <w:sz w:val="20"/>
                <w:szCs w:val="20"/>
              </w:rPr>
              <w:t xml:space="preserve">R$ </w:t>
            </w:r>
          </w:p>
        </w:tc>
        <w:tc>
          <w:tcPr>
            <w:tcW w:w="1532" w:type="dxa"/>
          </w:tcPr>
          <w:p w:rsidR="004B7A63" w:rsidRPr="005B0774" w:rsidRDefault="004B7A63" w:rsidP="00F92C42">
            <w:pPr>
              <w:pStyle w:val="TableParagraph"/>
              <w:jc w:val="center"/>
              <w:rPr>
                <w:rFonts w:ascii="Arial" w:hAnsi="Arial" w:cs="Arial"/>
                <w:sz w:val="20"/>
                <w:szCs w:val="20"/>
              </w:rPr>
            </w:pPr>
          </w:p>
          <w:p w:rsidR="007B04F8" w:rsidRDefault="007B04F8" w:rsidP="00F92C42">
            <w:pPr>
              <w:pStyle w:val="TableParagraph"/>
              <w:jc w:val="center"/>
              <w:rPr>
                <w:rFonts w:ascii="Arial" w:hAnsi="Arial" w:cs="Arial"/>
                <w:sz w:val="20"/>
                <w:szCs w:val="20"/>
              </w:rPr>
            </w:pPr>
          </w:p>
          <w:p w:rsidR="007B04F8" w:rsidRDefault="007B04F8" w:rsidP="00F92C42">
            <w:pPr>
              <w:pStyle w:val="TableParagraph"/>
              <w:jc w:val="center"/>
              <w:rPr>
                <w:rFonts w:ascii="Arial" w:hAnsi="Arial" w:cs="Arial"/>
                <w:sz w:val="20"/>
                <w:szCs w:val="20"/>
              </w:rPr>
            </w:pPr>
          </w:p>
          <w:p w:rsidR="004B7A63" w:rsidRPr="005B0774" w:rsidRDefault="004B7A63" w:rsidP="00F92C42">
            <w:pPr>
              <w:pStyle w:val="TableParagraph"/>
              <w:jc w:val="center"/>
              <w:rPr>
                <w:rFonts w:ascii="Arial" w:hAnsi="Arial" w:cs="Arial"/>
                <w:sz w:val="20"/>
                <w:szCs w:val="20"/>
              </w:rPr>
            </w:pPr>
            <w:r w:rsidRPr="005B0774">
              <w:rPr>
                <w:rFonts w:ascii="Arial" w:hAnsi="Arial" w:cs="Arial"/>
                <w:sz w:val="20"/>
                <w:szCs w:val="20"/>
              </w:rPr>
              <w:t xml:space="preserve">R$ </w:t>
            </w:r>
          </w:p>
        </w:tc>
      </w:tr>
      <w:tr w:rsidR="004B7A63" w:rsidRPr="005B0774" w:rsidTr="00F92C42">
        <w:tc>
          <w:tcPr>
            <w:tcW w:w="808" w:type="dxa"/>
          </w:tcPr>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3</w:t>
            </w:r>
          </w:p>
        </w:tc>
        <w:tc>
          <w:tcPr>
            <w:tcW w:w="2595" w:type="dxa"/>
          </w:tcPr>
          <w:p w:rsidR="004B7A63" w:rsidRPr="005B0774" w:rsidRDefault="004B7A63" w:rsidP="001C2B76">
            <w:pPr>
              <w:pStyle w:val="TableParagraph"/>
              <w:tabs>
                <w:tab w:val="left" w:pos="229"/>
              </w:tabs>
              <w:ind w:left="108" w:right="727"/>
              <w:rPr>
                <w:rFonts w:ascii="Arial" w:hAnsi="Arial" w:cs="Arial"/>
                <w:sz w:val="20"/>
              </w:rPr>
            </w:pPr>
          </w:p>
        </w:tc>
        <w:tc>
          <w:tcPr>
            <w:tcW w:w="2191" w:type="dxa"/>
          </w:tcPr>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1045" w:type="dxa"/>
          </w:tcPr>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2012" w:type="dxa"/>
          </w:tcPr>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 xml:space="preserve">R$ </w:t>
            </w:r>
          </w:p>
        </w:tc>
        <w:tc>
          <w:tcPr>
            <w:tcW w:w="1532" w:type="dxa"/>
          </w:tcPr>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 xml:space="preserve">R$ </w:t>
            </w:r>
          </w:p>
        </w:tc>
      </w:tr>
      <w:tr w:rsidR="004B7A63" w:rsidRPr="005B0774" w:rsidTr="00F92C42">
        <w:tc>
          <w:tcPr>
            <w:tcW w:w="808" w:type="dxa"/>
          </w:tcPr>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4</w:t>
            </w:r>
          </w:p>
        </w:tc>
        <w:tc>
          <w:tcPr>
            <w:tcW w:w="2595" w:type="dxa"/>
          </w:tcPr>
          <w:p w:rsidR="004B7A63" w:rsidRPr="005B0774" w:rsidRDefault="004B7A63" w:rsidP="00F92C42">
            <w:pPr>
              <w:widowControl w:val="0"/>
              <w:tabs>
                <w:tab w:val="left" w:pos="441"/>
                <w:tab w:val="left" w:pos="444"/>
              </w:tabs>
              <w:autoSpaceDE w:val="0"/>
              <w:autoSpaceDN w:val="0"/>
              <w:spacing w:line="276" w:lineRule="auto"/>
              <w:ind w:right="14"/>
              <w:rPr>
                <w:rFonts w:ascii="Arial" w:eastAsia="Arial MT" w:hAnsi="Arial" w:cs="Arial"/>
                <w:sz w:val="20"/>
                <w:lang w:val="pt-PT" w:eastAsia="en-US"/>
              </w:rPr>
            </w:pPr>
          </w:p>
        </w:tc>
        <w:tc>
          <w:tcPr>
            <w:tcW w:w="2191" w:type="dxa"/>
          </w:tcPr>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1045" w:type="dxa"/>
          </w:tcPr>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2012" w:type="dxa"/>
          </w:tcPr>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 xml:space="preserve">R$ </w:t>
            </w:r>
          </w:p>
        </w:tc>
        <w:tc>
          <w:tcPr>
            <w:tcW w:w="1532" w:type="dxa"/>
          </w:tcPr>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7B04F8" w:rsidRDefault="007B04F8"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4B7A63" w:rsidRPr="005B0774" w:rsidRDefault="004B7A63" w:rsidP="00F92C42">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 xml:space="preserve">R$ </w:t>
            </w:r>
          </w:p>
        </w:tc>
      </w:tr>
      <w:tr w:rsidR="004B7A63" w:rsidTr="00F92C42">
        <w:tblPrEx>
          <w:tblCellMar>
            <w:left w:w="70" w:type="dxa"/>
            <w:right w:w="70" w:type="dxa"/>
          </w:tblCellMar>
          <w:tblLook w:val="0000" w:firstRow="0" w:lastRow="0" w:firstColumn="0" w:lastColumn="0" w:noHBand="0" w:noVBand="0"/>
        </w:tblPrEx>
        <w:trPr>
          <w:trHeight w:val="526"/>
        </w:trPr>
        <w:tc>
          <w:tcPr>
            <w:tcW w:w="10183" w:type="dxa"/>
            <w:gridSpan w:val="6"/>
          </w:tcPr>
          <w:p w:rsidR="004B7A63" w:rsidRPr="005B0774" w:rsidRDefault="004B7A63" w:rsidP="00F92C42">
            <w:pPr>
              <w:widowControl w:val="0"/>
              <w:tabs>
                <w:tab w:val="left" w:pos="441"/>
                <w:tab w:val="left" w:pos="444"/>
              </w:tabs>
              <w:autoSpaceDE w:val="0"/>
              <w:autoSpaceDN w:val="0"/>
              <w:spacing w:line="276" w:lineRule="auto"/>
              <w:ind w:left="444" w:right="14"/>
              <w:jc w:val="center"/>
              <w:rPr>
                <w:rFonts w:ascii="Arial" w:eastAsia="Arial MT" w:hAnsi="Arial" w:cs="Arial"/>
                <w:sz w:val="20"/>
                <w:lang w:val="pt-PT" w:eastAsia="en-US"/>
              </w:rPr>
            </w:pPr>
          </w:p>
          <w:p w:rsidR="004B7A63" w:rsidRDefault="004B7A63" w:rsidP="00F92C42">
            <w:pPr>
              <w:widowControl w:val="0"/>
              <w:tabs>
                <w:tab w:val="left" w:pos="441"/>
                <w:tab w:val="left" w:pos="444"/>
              </w:tabs>
              <w:autoSpaceDE w:val="0"/>
              <w:autoSpaceDN w:val="0"/>
              <w:spacing w:line="276" w:lineRule="auto"/>
              <w:ind w:left="444" w:right="14"/>
              <w:rPr>
                <w:rFonts w:ascii="Arial" w:eastAsia="Arial MT" w:hAnsi="Arial" w:cs="Arial"/>
                <w:sz w:val="20"/>
                <w:lang w:val="pt-PT" w:eastAsia="en-US"/>
              </w:rPr>
            </w:pPr>
            <w:r>
              <w:rPr>
                <w:rFonts w:ascii="Arial" w:eastAsia="Arial MT" w:hAnsi="Arial" w:cs="Arial"/>
                <w:sz w:val="20"/>
                <w:lang w:val="pt-PT" w:eastAsia="en-US"/>
              </w:rPr>
              <w:t>Total geral:</w:t>
            </w:r>
          </w:p>
        </w:tc>
      </w:tr>
    </w:tbl>
    <w:p w:rsidR="000A16F0" w:rsidRPr="005758F8" w:rsidRDefault="000A16F0" w:rsidP="000A16F0">
      <w:pPr>
        <w:shd w:val="clear" w:color="auto" w:fill="FFFFFF"/>
        <w:spacing w:line="360" w:lineRule="auto"/>
        <w:jc w:val="both"/>
        <w:rPr>
          <w:rFonts w:ascii="Arial" w:hAnsi="Arial" w:cs="Arial"/>
          <w:sz w:val="20"/>
          <w:szCs w:val="20"/>
        </w:rPr>
      </w:pPr>
    </w:p>
    <w:p w:rsidR="000A16F0" w:rsidRPr="005758F8" w:rsidRDefault="000A16F0" w:rsidP="000A16F0">
      <w:pPr>
        <w:shd w:val="clear" w:color="auto" w:fill="FFFFFF"/>
        <w:spacing w:line="360" w:lineRule="auto"/>
        <w:jc w:val="both"/>
        <w:rPr>
          <w:rFonts w:ascii="Arial" w:hAnsi="Arial" w:cs="Arial"/>
          <w:sz w:val="20"/>
          <w:szCs w:val="20"/>
        </w:rPr>
      </w:pPr>
      <w:r w:rsidRPr="005758F8">
        <w:rPr>
          <w:rFonts w:ascii="Arial" w:hAnsi="Arial" w:cs="Arial"/>
          <w:sz w:val="20"/>
          <w:szCs w:val="20"/>
        </w:rPr>
        <w:t xml:space="preserve">Valor total do lote é de R$ </w:t>
      </w:r>
      <w:r>
        <w:rPr>
          <w:rFonts w:ascii="Arial" w:hAnsi="Arial" w:cs="Arial"/>
          <w:sz w:val="20"/>
          <w:szCs w:val="20"/>
        </w:rPr>
        <w:t>___________</w:t>
      </w:r>
      <w:r w:rsidRPr="005758F8">
        <w:rPr>
          <w:rFonts w:ascii="Arial" w:hAnsi="Arial" w:cs="Arial"/>
          <w:sz w:val="20"/>
          <w:szCs w:val="20"/>
        </w:rPr>
        <w:t xml:space="preserve"> (</w:t>
      </w:r>
      <w:r>
        <w:rPr>
          <w:rFonts w:ascii="Arial" w:hAnsi="Arial" w:cs="Arial"/>
          <w:sz w:val="20"/>
          <w:szCs w:val="20"/>
        </w:rPr>
        <w:t>total por extenso</w:t>
      </w:r>
      <w:r w:rsidRPr="005758F8">
        <w:rPr>
          <w:rFonts w:ascii="Arial" w:hAnsi="Arial" w:cs="Arial"/>
          <w:sz w:val="20"/>
          <w:szCs w:val="20"/>
        </w:rPr>
        <w:t>), incluídos todos os custos diretos e indiretos relacionados à prestação dos serviços.</w:t>
      </w:r>
    </w:p>
    <w:p w:rsidR="000A16F0" w:rsidRPr="005758F8" w:rsidRDefault="000A16F0" w:rsidP="000A16F0">
      <w:pPr>
        <w:shd w:val="clear" w:color="auto" w:fill="FFFFFF"/>
        <w:spacing w:after="0" w:line="360" w:lineRule="auto"/>
        <w:jc w:val="both"/>
        <w:rPr>
          <w:rFonts w:ascii="Arial" w:hAnsi="Arial" w:cs="Arial"/>
          <w:sz w:val="20"/>
          <w:szCs w:val="20"/>
        </w:rPr>
      </w:pPr>
      <w:r w:rsidRPr="005758F8">
        <w:rPr>
          <w:rFonts w:ascii="Arial" w:hAnsi="Arial" w:cs="Arial"/>
          <w:b/>
          <w:sz w:val="20"/>
          <w:szCs w:val="20"/>
        </w:rPr>
        <w:t>Atenção aos prazos e condições abaixo especificados:</w:t>
      </w:r>
    </w:p>
    <w:p w:rsidR="000A16F0" w:rsidRPr="005758F8" w:rsidRDefault="000A16F0" w:rsidP="000A16F0">
      <w:pPr>
        <w:shd w:val="clear" w:color="auto" w:fill="FFFFFF"/>
        <w:spacing w:after="0" w:line="360" w:lineRule="auto"/>
        <w:jc w:val="both"/>
        <w:rPr>
          <w:rFonts w:ascii="Arial" w:hAnsi="Arial" w:cs="Arial"/>
          <w:sz w:val="20"/>
          <w:szCs w:val="20"/>
        </w:rPr>
      </w:pPr>
      <w:r w:rsidRPr="005758F8">
        <w:rPr>
          <w:rFonts w:ascii="Arial" w:hAnsi="Arial" w:cs="Arial"/>
          <w:b/>
          <w:sz w:val="20"/>
          <w:szCs w:val="20"/>
        </w:rPr>
        <w:t>Condições de Pagamento:</w:t>
      </w:r>
      <w:r w:rsidRPr="005758F8">
        <w:rPr>
          <w:rFonts w:ascii="Arial" w:hAnsi="Arial" w:cs="Arial"/>
          <w:sz w:val="20"/>
          <w:szCs w:val="20"/>
        </w:rPr>
        <w:t xml:space="preserve"> o pagamento será efetuado em única parcela por meio de cheque nominal, a ser retirado na Tesouraria, ou depósito em conta bancária, em até 13 (treze) dias, a contar da liquidação da despesa. </w:t>
      </w:r>
    </w:p>
    <w:p w:rsidR="000A16F0" w:rsidRPr="005758F8" w:rsidRDefault="000A16F0" w:rsidP="000A16F0">
      <w:pPr>
        <w:shd w:val="clear" w:color="auto" w:fill="FFFFFF"/>
        <w:spacing w:after="0" w:line="360" w:lineRule="auto"/>
        <w:jc w:val="both"/>
        <w:rPr>
          <w:rFonts w:ascii="Arial" w:hAnsi="Arial" w:cs="Arial"/>
          <w:sz w:val="20"/>
          <w:szCs w:val="20"/>
        </w:rPr>
      </w:pPr>
      <w:r w:rsidRPr="005758F8">
        <w:rPr>
          <w:rFonts w:ascii="Arial" w:hAnsi="Arial" w:cs="Arial"/>
          <w:b/>
          <w:sz w:val="20"/>
          <w:szCs w:val="20"/>
        </w:rPr>
        <w:t>Validade da Proposta:</w:t>
      </w:r>
      <w:r w:rsidRPr="005758F8">
        <w:rPr>
          <w:rFonts w:ascii="Arial" w:hAnsi="Arial" w:cs="Arial"/>
          <w:sz w:val="20"/>
          <w:szCs w:val="20"/>
        </w:rPr>
        <w:t xml:space="preserve"> no mínimo, 60 (sessenta) dias, contados a partir da data da sessão pública.</w:t>
      </w:r>
    </w:p>
    <w:p w:rsidR="000A16F0" w:rsidRDefault="000A16F0" w:rsidP="000A16F0">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sz w:val="20"/>
          <w:szCs w:val="20"/>
        </w:rPr>
      </w:pPr>
      <w:r w:rsidRPr="005758F8">
        <w:rPr>
          <w:rFonts w:ascii="Arial" w:hAnsi="Arial" w:cs="Arial"/>
          <w:b/>
          <w:sz w:val="20"/>
          <w:szCs w:val="20"/>
        </w:rPr>
        <w:t xml:space="preserve">Prazos: </w:t>
      </w:r>
      <w:r w:rsidR="005235D8" w:rsidRPr="005235D8">
        <w:rPr>
          <w:rFonts w:ascii="Arial" w:hAnsi="Arial" w:cs="Arial"/>
          <w:color w:val="FF0000"/>
          <w:sz w:val="20"/>
          <w:szCs w:val="20"/>
        </w:rPr>
        <w:t>(especificar o prazo constante do TR)</w:t>
      </w:r>
    </w:p>
    <w:p w:rsidR="005235D8" w:rsidRPr="005758F8" w:rsidRDefault="005235D8" w:rsidP="000A16F0">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sz w:val="20"/>
          <w:szCs w:val="20"/>
        </w:rPr>
      </w:pPr>
      <w:proofErr w:type="gramStart"/>
      <w:r w:rsidRPr="005758F8">
        <w:rPr>
          <w:rFonts w:ascii="Arial" w:hAnsi="Arial" w:cs="Arial"/>
          <w:sz w:val="20"/>
          <w:szCs w:val="20"/>
        </w:rPr>
        <w:t xml:space="preserve">Santos,   </w:t>
      </w:r>
      <w:proofErr w:type="gramEnd"/>
      <w:r w:rsidRPr="005758F8">
        <w:rPr>
          <w:rFonts w:ascii="Arial" w:hAnsi="Arial" w:cs="Arial"/>
          <w:sz w:val="20"/>
          <w:szCs w:val="20"/>
        </w:rPr>
        <w:t xml:space="preserve">    de                 </w:t>
      </w:r>
      <w:proofErr w:type="spellStart"/>
      <w:r w:rsidRPr="005758F8">
        <w:rPr>
          <w:rFonts w:ascii="Arial" w:hAnsi="Arial" w:cs="Arial"/>
          <w:sz w:val="20"/>
          <w:szCs w:val="20"/>
        </w:rPr>
        <w:t>de</w:t>
      </w:r>
      <w:proofErr w:type="spellEnd"/>
      <w:r w:rsidRPr="005758F8">
        <w:rPr>
          <w:rFonts w:ascii="Arial" w:hAnsi="Arial" w:cs="Arial"/>
          <w:sz w:val="20"/>
          <w:szCs w:val="20"/>
        </w:rPr>
        <w:t xml:space="preserve"> 202X.</w:t>
      </w: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120" w:line="240" w:lineRule="auto"/>
        <w:jc w:val="center"/>
        <w:rPr>
          <w:rFonts w:ascii="Arial" w:hAnsi="Arial" w:cs="Arial"/>
          <w:sz w:val="20"/>
          <w:szCs w:val="20"/>
        </w:rPr>
      </w:pPr>
      <w:r w:rsidRPr="005758F8">
        <w:rPr>
          <w:rFonts w:ascii="Arial" w:hAnsi="Arial" w:cs="Arial"/>
          <w:sz w:val="20"/>
          <w:szCs w:val="20"/>
        </w:rPr>
        <w:t>______________________</w:t>
      </w: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sz w:val="20"/>
          <w:szCs w:val="20"/>
        </w:rPr>
      </w:pPr>
      <w:r w:rsidRPr="005758F8">
        <w:rPr>
          <w:rFonts w:ascii="Arial" w:hAnsi="Arial" w:cs="Arial"/>
          <w:sz w:val="20"/>
          <w:szCs w:val="20"/>
        </w:rPr>
        <w:t xml:space="preserve">(Assinatura do Representante Legal, RG nº e CPF/MF </w:t>
      </w:r>
      <w:proofErr w:type="gramStart"/>
      <w:r w:rsidRPr="005758F8">
        <w:rPr>
          <w:rFonts w:ascii="Arial" w:hAnsi="Arial" w:cs="Arial"/>
          <w:sz w:val="20"/>
          <w:szCs w:val="20"/>
        </w:rPr>
        <w:t>nº )</w:t>
      </w:r>
      <w:proofErr w:type="gramEnd"/>
    </w:p>
    <w:p w:rsidR="000A16F0" w:rsidRPr="005758F8" w:rsidRDefault="000A16F0" w:rsidP="000A16F0">
      <w:pPr>
        <w:spacing w:line="360" w:lineRule="auto"/>
        <w:rPr>
          <w:rFonts w:ascii="Arial" w:hAnsi="Arial" w:cs="Arial"/>
          <w:b/>
          <w:sz w:val="20"/>
          <w:szCs w:val="20"/>
        </w:rPr>
      </w:pPr>
    </w:p>
    <w:p w:rsidR="007E6977" w:rsidRDefault="007E6977" w:rsidP="000A16F0">
      <w:pPr>
        <w:widowControl w:val="0"/>
        <w:pBdr>
          <w:top w:val="nil"/>
          <w:left w:val="nil"/>
          <w:bottom w:val="nil"/>
          <w:right w:val="nil"/>
          <w:between w:val="nil"/>
        </w:pBdr>
        <w:spacing w:after="0" w:line="240" w:lineRule="auto"/>
        <w:jc w:val="center"/>
        <w:rPr>
          <w:rFonts w:ascii="Arial" w:hAnsi="Arial" w:cs="Arial"/>
          <w:b/>
          <w:sz w:val="20"/>
          <w:szCs w:val="20"/>
        </w:rPr>
      </w:pPr>
      <w:bookmarkStart w:id="48" w:name="_Hlk167439742"/>
    </w:p>
    <w:p w:rsidR="00D33148" w:rsidRDefault="00D33148" w:rsidP="00D33148">
      <w:pPr>
        <w:widowControl w:val="0"/>
        <w:pBdr>
          <w:top w:val="nil"/>
          <w:left w:val="nil"/>
          <w:bottom w:val="nil"/>
          <w:right w:val="nil"/>
          <w:between w:val="nil"/>
        </w:pBdr>
        <w:spacing w:after="0" w:line="240" w:lineRule="auto"/>
        <w:jc w:val="center"/>
        <w:rPr>
          <w:rFonts w:ascii="Arial" w:hAnsi="Arial" w:cs="Arial"/>
          <w:b/>
          <w:color w:val="000000"/>
          <w:sz w:val="20"/>
          <w:szCs w:val="20"/>
        </w:rPr>
      </w:pPr>
      <w:bookmarkStart w:id="49" w:name="_Hlk167439767"/>
      <w:bookmarkEnd w:id="48"/>
      <w:r w:rsidRPr="002E257A">
        <w:rPr>
          <w:rFonts w:ascii="Arial" w:hAnsi="Arial" w:cs="Arial"/>
          <w:b/>
          <w:color w:val="000000"/>
          <w:sz w:val="20"/>
          <w:szCs w:val="20"/>
        </w:rPr>
        <w:lastRenderedPageBreak/>
        <w:t>ANEXO I</w:t>
      </w:r>
      <w:r>
        <w:rPr>
          <w:rFonts w:ascii="Arial" w:hAnsi="Arial" w:cs="Arial"/>
          <w:b/>
          <w:color w:val="000000"/>
          <w:sz w:val="20"/>
          <w:szCs w:val="20"/>
        </w:rPr>
        <w:t>V</w:t>
      </w:r>
    </w:p>
    <w:p w:rsidR="00D33148" w:rsidRPr="002E257A" w:rsidRDefault="00D33148" w:rsidP="00D33148">
      <w:pPr>
        <w:widowControl w:val="0"/>
        <w:pBdr>
          <w:top w:val="nil"/>
          <w:left w:val="nil"/>
          <w:bottom w:val="nil"/>
          <w:right w:val="nil"/>
          <w:between w:val="nil"/>
        </w:pBdr>
        <w:spacing w:after="0" w:line="240" w:lineRule="auto"/>
        <w:jc w:val="center"/>
        <w:rPr>
          <w:rFonts w:ascii="Arial" w:hAnsi="Arial" w:cs="Arial"/>
          <w:color w:val="000000"/>
          <w:sz w:val="20"/>
          <w:szCs w:val="20"/>
          <w:u w:val="single"/>
        </w:rPr>
      </w:pPr>
      <w:r w:rsidRPr="002E257A">
        <w:rPr>
          <w:rFonts w:ascii="Arial" w:hAnsi="Arial" w:cs="Arial"/>
          <w:b/>
          <w:color w:val="000000"/>
          <w:sz w:val="20"/>
          <w:szCs w:val="20"/>
          <w:u w:val="single"/>
        </w:rPr>
        <w:t>MODELO DE DECLARAÇÃO UNIFICADA</w:t>
      </w:r>
    </w:p>
    <w:p w:rsidR="00D33148" w:rsidRPr="002E257A" w:rsidRDefault="00D33148" w:rsidP="00D33148">
      <w:pPr>
        <w:widowControl w:val="0"/>
        <w:pBdr>
          <w:top w:val="nil"/>
          <w:left w:val="nil"/>
          <w:bottom w:val="nil"/>
          <w:right w:val="nil"/>
          <w:between w:val="nil"/>
        </w:pBdr>
        <w:tabs>
          <w:tab w:val="left" w:pos="2488"/>
        </w:tabs>
        <w:spacing w:after="0" w:line="360" w:lineRule="auto"/>
        <w:jc w:val="both"/>
        <w:rPr>
          <w:rFonts w:ascii="Arial" w:hAnsi="Arial" w:cs="Arial"/>
          <w:color w:val="000000"/>
          <w:sz w:val="20"/>
          <w:szCs w:val="20"/>
        </w:rPr>
      </w:pPr>
      <w:r w:rsidRPr="002E257A">
        <w:rPr>
          <w:rFonts w:ascii="Arial" w:hAnsi="Arial" w:cs="Arial"/>
          <w:color w:val="000000"/>
          <w:sz w:val="20"/>
          <w:szCs w:val="20"/>
        </w:rPr>
        <w:tab/>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(Usar papel timbrado do licitante)</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Local e data</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Ao Pregoeiro</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Câmara Municipal de Santos</w:t>
      </w:r>
    </w:p>
    <w:p w:rsidR="00D33148" w:rsidRPr="002E257A" w:rsidRDefault="00D33148" w:rsidP="00D33148">
      <w:pPr>
        <w:widowControl w:val="0"/>
        <w:pBdr>
          <w:top w:val="nil"/>
          <w:left w:val="nil"/>
          <w:bottom w:val="nil"/>
          <w:right w:val="nil"/>
          <w:between w:val="nil"/>
        </w:pBdr>
        <w:tabs>
          <w:tab w:val="left" w:pos="3468"/>
        </w:tabs>
        <w:spacing w:after="0" w:line="360" w:lineRule="auto"/>
        <w:jc w:val="both"/>
        <w:rPr>
          <w:rFonts w:ascii="Arial" w:hAnsi="Arial" w:cs="Arial"/>
          <w:color w:val="000000"/>
          <w:sz w:val="20"/>
          <w:szCs w:val="20"/>
        </w:rPr>
      </w:pPr>
      <w:r w:rsidRPr="002E257A">
        <w:rPr>
          <w:rFonts w:ascii="Arial" w:hAnsi="Arial" w:cs="Arial"/>
          <w:color w:val="000000"/>
          <w:sz w:val="20"/>
          <w:szCs w:val="20"/>
        </w:rPr>
        <w:t>Pregão Eletrônico nº XX/202X</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p>
    <w:p w:rsidR="00D33148" w:rsidRPr="00154735" w:rsidRDefault="00D33148" w:rsidP="00D33148">
      <w:pPr>
        <w:spacing w:after="0" w:line="360" w:lineRule="auto"/>
        <w:jc w:val="both"/>
        <w:rPr>
          <w:rFonts w:ascii="Arial" w:hAnsi="Arial" w:cs="Arial"/>
          <w:sz w:val="20"/>
          <w:szCs w:val="20"/>
        </w:rPr>
      </w:pPr>
      <w:r w:rsidRPr="00154735">
        <w:rPr>
          <w:rFonts w:ascii="Arial" w:hAnsi="Arial" w:cs="Arial"/>
          <w:sz w:val="20"/>
          <w:szCs w:val="20"/>
        </w:rPr>
        <w:t>OBJETO:</w:t>
      </w:r>
      <w:r w:rsidRPr="00154735">
        <w:t xml:space="preserve"> </w:t>
      </w:r>
      <w:r w:rsidR="001C2B76" w:rsidRPr="001C2B76">
        <w:rPr>
          <w:rFonts w:ascii="Arial" w:hAnsi="Arial" w:cs="Arial"/>
          <w:color w:val="FF0000"/>
          <w:sz w:val="20"/>
          <w:szCs w:val="20"/>
        </w:rPr>
        <w:t>(especificar o objeto)</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A ________ (completar com nome ou razão social do licitante), CNPJ nº _________, situada ____________ (completar com endereço), por intermédio de seu representante legal, o (a) _______, portador da Carteira de Identidade nº ________ e do CPF nº _________, DECLARA, sob as penas da lei e para os devidos fins de direito, que:</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p>
    <w:p w:rsidR="00D33148" w:rsidRPr="002E257A" w:rsidRDefault="00D33148" w:rsidP="00D33148">
      <w:pPr>
        <w:pStyle w:val="PargrafodaLista"/>
        <w:widowControl w:val="0"/>
        <w:numPr>
          <w:ilvl w:val="0"/>
          <w:numId w:val="30"/>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2E257A">
        <w:rPr>
          <w:rFonts w:ascii="Arial" w:hAnsi="Arial" w:cs="Arial"/>
          <w:b/>
          <w:color w:val="000000"/>
          <w:sz w:val="20"/>
          <w:szCs w:val="20"/>
        </w:rPr>
        <w:t>Regularidade para Participação em Licitações</w:t>
      </w:r>
      <w:r w:rsidRPr="002E257A">
        <w:rPr>
          <w:rFonts w:ascii="Arial" w:hAnsi="Arial" w:cs="Arial"/>
          <w:color w:val="000000"/>
          <w:sz w:val="20"/>
          <w:szCs w:val="20"/>
        </w:rPr>
        <w:t>:</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 xml:space="preserve">   a) Não se encontra, a qualquer título, suspensa do seu direito de participar de licitações ou de contratar com o Poder Público, em quaisquer das esferas da Federação;</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 xml:space="preserve">   b) Não se encontra, a qualquer título, sujeita à declaração de inidoneidade para licitar ou contratar com o Poder Público, em quaisquer das esferas da Federação;</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 xml:space="preserve">   c) Não é e não possui dentre seus sócios titulares de mandato eletivo;</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 xml:space="preserve">   d) Não se encontra, nos termos da legislação em vigor ou do edital do Pregão em epígrafe, sujeita a qualquer impedimento legal para sua regular habilitação ou eventual contratação que deste procedimento possa decorrer.</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p>
    <w:p w:rsidR="00D33148" w:rsidRPr="002E257A" w:rsidRDefault="00D33148" w:rsidP="00D33148">
      <w:pPr>
        <w:pStyle w:val="PargrafodaLista"/>
        <w:widowControl w:val="0"/>
        <w:numPr>
          <w:ilvl w:val="0"/>
          <w:numId w:val="30"/>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2E257A">
        <w:rPr>
          <w:rFonts w:ascii="Arial" w:hAnsi="Arial" w:cs="Arial"/>
          <w:b/>
          <w:color w:val="000000"/>
          <w:sz w:val="20"/>
          <w:szCs w:val="20"/>
        </w:rPr>
        <w:t>Inexistência de Empregado Menor:</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b/>
          <w:color w:val="000000"/>
          <w:sz w:val="20"/>
          <w:szCs w:val="20"/>
        </w:rPr>
      </w:pPr>
      <w:r w:rsidRPr="002E257A">
        <w:rPr>
          <w:rFonts w:ascii="Arial" w:hAnsi="Arial" w:cs="Arial"/>
          <w:color w:val="000000"/>
          <w:sz w:val="20"/>
          <w:szCs w:val="20"/>
        </w:rPr>
        <w:t>Não emprega menor de 18 (dezoito) anos em trabalho noturno, perigoso ou insalubre, não emprega menor de 16 (dezesseis) anos, além de não possuir, em sua atividade econômica, qualquer forma de trabalho infantil, conforme o inciso XXXIII do artigo 7º da Constituição Federal e o inciso VI do artigo 68 da Lei nº 14.133/2021;</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 xml:space="preserve">Ressalva: emprega menor, a partir de quatorze anos, na condição de aprendiz </w:t>
      </w:r>
      <w:proofErr w:type="gramStart"/>
      <w:r w:rsidRPr="002E257A">
        <w:rPr>
          <w:rFonts w:ascii="Arial" w:hAnsi="Arial" w:cs="Arial"/>
          <w:color w:val="000000"/>
          <w:sz w:val="20"/>
          <w:szCs w:val="20"/>
        </w:rPr>
        <w:t xml:space="preserve">(  </w:t>
      </w:r>
      <w:proofErr w:type="gramEnd"/>
      <w:r w:rsidRPr="002E257A">
        <w:rPr>
          <w:rFonts w:ascii="Arial" w:hAnsi="Arial" w:cs="Arial"/>
          <w:color w:val="000000"/>
          <w:sz w:val="20"/>
          <w:szCs w:val="20"/>
        </w:rPr>
        <w:t xml:space="preserve">  ).</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p>
    <w:p w:rsidR="00D33148" w:rsidRPr="002E257A" w:rsidRDefault="00D33148" w:rsidP="00D33148">
      <w:pPr>
        <w:pStyle w:val="PargrafodaLista"/>
        <w:widowControl w:val="0"/>
        <w:numPr>
          <w:ilvl w:val="0"/>
          <w:numId w:val="30"/>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2E257A">
        <w:rPr>
          <w:rFonts w:ascii="Arial" w:hAnsi="Arial" w:cs="Arial"/>
          <w:b/>
          <w:color w:val="000000"/>
          <w:sz w:val="20"/>
          <w:szCs w:val="20"/>
        </w:rPr>
        <w:t>Trabalho Análogo ao Escravo:</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Não adota relação trabalhista caracterizando trabalho forçado ou análogo a trabalho escravo, nos termos dispostos nas Leis nº 9.777/1998, nº 10.803/2003; incisos III e IV do artigo 1º e inciso III do artigo 5º, todos da Constituição Federal.</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p>
    <w:p w:rsidR="00D33148" w:rsidRPr="002E257A" w:rsidRDefault="00D33148" w:rsidP="00D33148">
      <w:pPr>
        <w:pStyle w:val="PargrafodaLista"/>
        <w:widowControl w:val="0"/>
        <w:numPr>
          <w:ilvl w:val="0"/>
          <w:numId w:val="30"/>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2E257A">
        <w:rPr>
          <w:rFonts w:ascii="Arial" w:hAnsi="Arial" w:cs="Arial"/>
          <w:b/>
          <w:color w:val="000000"/>
          <w:sz w:val="20"/>
          <w:szCs w:val="20"/>
        </w:rPr>
        <w:t>Conformidade da Proposta</w:t>
      </w:r>
      <w:r w:rsidRPr="002E257A">
        <w:rPr>
          <w:rFonts w:ascii="Arial" w:hAnsi="Arial" w:cs="Arial"/>
          <w:color w:val="000000"/>
          <w:sz w:val="20"/>
          <w:szCs w:val="20"/>
        </w:rPr>
        <w:t>:</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 xml:space="preserve">Suas propostas econômicas compreendem a integralidade dos custos para atendimento dos direitos trabalhistas assegurados na Constituição Federal, nas leis trabalhistas, nas normas infralegais, nas convenções coletivas de </w:t>
      </w:r>
      <w:r w:rsidRPr="002E257A">
        <w:rPr>
          <w:rFonts w:ascii="Arial" w:hAnsi="Arial" w:cs="Arial"/>
          <w:color w:val="000000"/>
          <w:sz w:val="20"/>
          <w:szCs w:val="20"/>
        </w:rPr>
        <w:lastRenderedPageBreak/>
        <w:t>trabalho e nos termos de ajustamento de conduta vigentes na data de entrega das propostas, conforme § 1º, do inciso IV, do artigo 63, da Lei nº 14.133/2021 e em outras normas específicas.</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r w:rsidRPr="002E257A">
        <w:rPr>
          <w:rFonts w:ascii="Arial" w:hAnsi="Arial" w:cs="Arial"/>
          <w:color w:val="000000"/>
          <w:sz w:val="20"/>
          <w:szCs w:val="20"/>
        </w:rPr>
        <w:t>Assim sendo, para os devidos fins de direito e possuindo poderes legais para tanto, firmo a presente declaração.</w:t>
      </w: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p>
    <w:p w:rsidR="00D33148" w:rsidRPr="002E257A" w:rsidRDefault="00D33148" w:rsidP="00D33148">
      <w:pPr>
        <w:widowControl w:val="0"/>
        <w:pBdr>
          <w:top w:val="nil"/>
          <w:left w:val="nil"/>
          <w:bottom w:val="nil"/>
          <w:right w:val="nil"/>
          <w:between w:val="nil"/>
        </w:pBdr>
        <w:spacing w:after="0" w:line="360" w:lineRule="auto"/>
        <w:jc w:val="both"/>
        <w:rPr>
          <w:rFonts w:ascii="Arial" w:hAnsi="Arial" w:cs="Arial"/>
          <w:color w:val="000000"/>
          <w:sz w:val="20"/>
          <w:szCs w:val="20"/>
        </w:rPr>
      </w:pPr>
    </w:p>
    <w:p w:rsidR="00D33148" w:rsidRPr="002E257A" w:rsidRDefault="00D33148" w:rsidP="00D33148">
      <w:pPr>
        <w:widowControl w:val="0"/>
        <w:pBdr>
          <w:top w:val="nil"/>
          <w:left w:val="nil"/>
          <w:bottom w:val="nil"/>
          <w:right w:val="nil"/>
          <w:between w:val="nil"/>
        </w:pBdr>
        <w:spacing w:after="0" w:line="360" w:lineRule="auto"/>
        <w:jc w:val="center"/>
        <w:rPr>
          <w:rFonts w:ascii="Arial" w:hAnsi="Arial" w:cs="Arial"/>
          <w:color w:val="000000"/>
          <w:sz w:val="20"/>
          <w:szCs w:val="20"/>
        </w:rPr>
      </w:pPr>
      <w:proofErr w:type="gramStart"/>
      <w:r w:rsidRPr="002E257A">
        <w:rPr>
          <w:rFonts w:ascii="Arial" w:hAnsi="Arial" w:cs="Arial"/>
          <w:color w:val="000000"/>
          <w:sz w:val="20"/>
          <w:szCs w:val="20"/>
        </w:rPr>
        <w:t xml:space="preserve">Santos,   </w:t>
      </w:r>
      <w:proofErr w:type="gramEnd"/>
      <w:r w:rsidRPr="002E257A">
        <w:rPr>
          <w:rFonts w:ascii="Arial" w:hAnsi="Arial" w:cs="Arial"/>
          <w:color w:val="000000"/>
          <w:sz w:val="20"/>
          <w:szCs w:val="20"/>
        </w:rPr>
        <w:t xml:space="preserve">     de                     </w:t>
      </w:r>
      <w:proofErr w:type="spellStart"/>
      <w:r w:rsidRPr="002E257A">
        <w:rPr>
          <w:rFonts w:ascii="Arial" w:hAnsi="Arial" w:cs="Arial"/>
          <w:color w:val="000000"/>
          <w:sz w:val="20"/>
          <w:szCs w:val="20"/>
        </w:rPr>
        <w:t>de</w:t>
      </w:r>
      <w:proofErr w:type="spellEnd"/>
      <w:r w:rsidRPr="002E257A">
        <w:rPr>
          <w:rFonts w:ascii="Arial" w:hAnsi="Arial" w:cs="Arial"/>
          <w:color w:val="000000"/>
          <w:sz w:val="20"/>
          <w:szCs w:val="20"/>
        </w:rPr>
        <w:t xml:space="preserve">  202X.</w:t>
      </w:r>
    </w:p>
    <w:p w:rsidR="00D33148" w:rsidRPr="002E257A" w:rsidRDefault="00D33148" w:rsidP="00D33148">
      <w:pPr>
        <w:widowControl w:val="0"/>
        <w:pBdr>
          <w:top w:val="nil"/>
          <w:left w:val="nil"/>
          <w:bottom w:val="nil"/>
          <w:right w:val="nil"/>
          <w:between w:val="nil"/>
        </w:pBdr>
        <w:spacing w:after="0" w:line="360" w:lineRule="auto"/>
        <w:jc w:val="center"/>
        <w:rPr>
          <w:rFonts w:ascii="Arial" w:hAnsi="Arial" w:cs="Arial"/>
          <w:color w:val="000000"/>
          <w:sz w:val="20"/>
          <w:szCs w:val="20"/>
        </w:rPr>
      </w:pPr>
      <w:r w:rsidRPr="002E257A">
        <w:rPr>
          <w:rFonts w:ascii="Arial" w:hAnsi="Arial" w:cs="Arial"/>
          <w:color w:val="000000"/>
          <w:sz w:val="20"/>
          <w:szCs w:val="20"/>
        </w:rPr>
        <w:t>_____________________________________</w:t>
      </w:r>
    </w:p>
    <w:p w:rsidR="00D33148" w:rsidRPr="002E257A" w:rsidRDefault="00D33148" w:rsidP="00D33148">
      <w:pPr>
        <w:widowControl w:val="0"/>
        <w:pBdr>
          <w:top w:val="nil"/>
          <w:left w:val="nil"/>
          <w:bottom w:val="nil"/>
          <w:right w:val="nil"/>
          <w:between w:val="nil"/>
        </w:pBdr>
        <w:spacing w:after="0" w:line="360" w:lineRule="auto"/>
        <w:jc w:val="center"/>
        <w:rPr>
          <w:rFonts w:ascii="Arial" w:hAnsi="Arial" w:cs="Arial"/>
          <w:color w:val="000000"/>
          <w:sz w:val="20"/>
          <w:szCs w:val="20"/>
        </w:rPr>
      </w:pPr>
      <w:r w:rsidRPr="002E257A">
        <w:rPr>
          <w:rFonts w:ascii="Arial" w:hAnsi="Arial" w:cs="Arial"/>
          <w:color w:val="000000"/>
          <w:sz w:val="20"/>
          <w:szCs w:val="20"/>
        </w:rPr>
        <w:t>(assinatura do representante legal da empresa)</w:t>
      </w:r>
    </w:p>
    <w:p w:rsidR="00D33148" w:rsidRPr="002E257A" w:rsidRDefault="00D33148" w:rsidP="00D33148">
      <w:pPr>
        <w:widowControl w:val="0"/>
        <w:pBdr>
          <w:top w:val="nil"/>
          <w:left w:val="nil"/>
          <w:bottom w:val="nil"/>
          <w:right w:val="nil"/>
          <w:between w:val="nil"/>
        </w:pBdr>
        <w:spacing w:after="0" w:line="360" w:lineRule="auto"/>
        <w:jc w:val="center"/>
        <w:rPr>
          <w:rFonts w:ascii="Arial" w:hAnsi="Arial" w:cs="Arial"/>
          <w:b/>
          <w:color w:val="000000"/>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D33148" w:rsidRDefault="00D33148" w:rsidP="00D33148">
      <w:pPr>
        <w:spacing w:after="0"/>
        <w:jc w:val="center"/>
        <w:rPr>
          <w:rFonts w:ascii="Arial" w:hAnsi="Arial" w:cs="Arial"/>
          <w:b/>
          <w:sz w:val="20"/>
          <w:szCs w:val="20"/>
        </w:rPr>
      </w:pPr>
    </w:p>
    <w:p w:rsidR="001C2B76" w:rsidRDefault="001C2B76" w:rsidP="00D33148">
      <w:pPr>
        <w:spacing w:after="0"/>
        <w:jc w:val="center"/>
        <w:rPr>
          <w:rFonts w:ascii="Arial" w:hAnsi="Arial" w:cs="Arial"/>
          <w:b/>
          <w:sz w:val="20"/>
          <w:szCs w:val="20"/>
        </w:rPr>
      </w:pPr>
    </w:p>
    <w:p w:rsidR="00B80440" w:rsidRDefault="00B80440" w:rsidP="00D33148">
      <w:pPr>
        <w:spacing w:after="0"/>
        <w:jc w:val="center"/>
        <w:rPr>
          <w:rFonts w:ascii="Arial" w:hAnsi="Arial" w:cs="Arial"/>
          <w:b/>
          <w:sz w:val="20"/>
          <w:szCs w:val="20"/>
        </w:rPr>
      </w:pPr>
    </w:p>
    <w:p w:rsidR="00D33148" w:rsidRDefault="000A16F0" w:rsidP="00D33148">
      <w:pPr>
        <w:spacing w:after="0"/>
        <w:jc w:val="center"/>
        <w:rPr>
          <w:rFonts w:ascii="Arial" w:hAnsi="Arial" w:cs="Arial"/>
          <w:b/>
          <w:sz w:val="20"/>
          <w:szCs w:val="20"/>
        </w:rPr>
      </w:pPr>
      <w:r w:rsidRPr="005758F8">
        <w:rPr>
          <w:rFonts w:ascii="Arial" w:hAnsi="Arial" w:cs="Arial"/>
          <w:b/>
          <w:sz w:val="20"/>
          <w:szCs w:val="20"/>
        </w:rPr>
        <w:lastRenderedPageBreak/>
        <w:t>ANEXO V</w:t>
      </w:r>
    </w:p>
    <w:p w:rsidR="000A16F0" w:rsidRPr="005758F8" w:rsidRDefault="000A16F0" w:rsidP="00D33148">
      <w:pPr>
        <w:spacing w:after="0"/>
        <w:jc w:val="center"/>
        <w:rPr>
          <w:rFonts w:ascii="Arial" w:hAnsi="Arial" w:cs="Arial"/>
          <w:sz w:val="20"/>
          <w:szCs w:val="20"/>
          <w:u w:val="single"/>
        </w:rPr>
      </w:pPr>
      <w:r w:rsidRPr="005758F8">
        <w:rPr>
          <w:rFonts w:ascii="Arial" w:hAnsi="Arial" w:cs="Arial"/>
          <w:b/>
          <w:sz w:val="20"/>
          <w:szCs w:val="20"/>
          <w:u w:val="single"/>
        </w:rPr>
        <w:t>MODELO DE DECLARAÇÃO DE MICROEMPRESA OU EMPRESA DE PEQUENO PORTE</w:t>
      </w:r>
    </w:p>
    <w:bookmarkEnd w:id="49"/>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sz w:val="20"/>
          <w:szCs w:val="20"/>
        </w:rPr>
        <w:t xml:space="preserve">(usar papel timbrado do licitante) </w:t>
      </w: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sz w:val="20"/>
          <w:szCs w:val="20"/>
        </w:rPr>
        <w:t>Local e data</w:t>
      </w: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sz w:val="20"/>
          <w:szCs w:val="20"/>
        </w:rPr>
        <w:t>À Comissão de Contratação</w:t>
      </w: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sz w:val="20"/>
          <w:szCs w:val="20"/>
        </w:rPr>
        <w:t>Câmara Municipal de Santos</w:t>
      </w:r>
    </w:p>
    <w:p w:rsidR="000A16F0" w:rsidRPr="005758F8" w:rsidRDefault="000A16F0" w:rsidP="000A16F0">
      <w:pPr>
        <w:widowControl w:val="0"/>
        <w:pBdr>
          <w:top w:val="nil"/>
          <w:left w:val="nil"/>
          <w:bottom w:val="nil"/>
          <w:right w:val="nil"/>
          <w:between w:val="nil"/>
        </w:pBdr>
        <w:spacing w:after="0" w:line="360" w:lineRule="auto"/>
        <w:jc w:val="both"/>
        <w:rPr>
          <w:rFonts w:ascii="Arial" w:hAnsi="Arial" w:cs="Arial"/>
          <w:sz w:val="20"/>
          <w:szCs w:val="20"/>
        </w:rPr>
      </w:pPr>
      <w:r w:rsidRPr="005758F8">
        <w:rPr>
          <w:rFonts w:ascii="Arial" w:hAnsi="Arial" w:cs="Arial"/>
          <w:sz w:val="20"/>
          <w:szCs w:val="20"/>
        </w:rPr>
        <w:t>Dispensa Eletrônica nº XX/202X</w:t>
      </w:r>
    </w:p>
    <w:p w:rsidR="000A16F0" w:rsidRPr="005758F8" w:rsidRDefault="000A16F0" w:rsidP="000A16F0">
      <w:pPr>
        <w:widowControl w:val="0"/>
        <w:pBdr>
          <w:top w:val="nil"/>
          <w:left w:val="nil"/>
          <w:bottom w:val="nil"/>
          <w:right w:val="nil"/>
          <w:between w:val="nil"/>
        </w:pBdr>
        <w:tabs>
          <w:tab w:val="left" w:pos="4065"/>
        </w:tabs>
        <w:spacing w:after="0" w:line="360" w:lineRule="auto"/>
        <w:jc w:val="both"/>
        <w:rPr>
          <w:rFonts w:ascii="Arial" w:hAnsi="Arial" w:cs="Arial"/>
          <w:sz w:val="20"/>
          <w:szCs w:val="20"/>
        </w:rPr>
      </w:pPr>
      <w:r w:rsidRPr="005758F8">
        <w:rPr>
          <w:rFonts w:ascii="Arial" w:hAnsi="Arial" w:cs="Arial"/>
          <w:sz w:val="20"/>
          <w:szCs w:val="20"/>
        </w:rPr>
        <w:tab/>
      </w:r>
    </w:p>
    <w:p w:rsidR="000A16F0" w:rsidRPr="005758F8" w:rsidRDefault="000A16F0" w:rsidP="000A16F0">
      <w:pPr>
        <w:widowControl w:val="0"/>
        <w:pBdr>
          <w:top w:val="nil"/>
          <w:left w:val="nil"/>
          <w:bottom w:val="nil"/>
          <w:right w:val="nil"/>
          <w:between w:val="nil"/>
        </w:pBdr>
        <w:spacing w:after="120" w:line="360" w:lineRule="auto"/>
        <w:jc w:val="both"/>
        <w:rPr>
          <w:rFonts w:ascii="Arial" w:hAnsi="Arial" w:cs="Arial"/>
          <w:sz w:val="20"/>
          <w:szCs w:val="20"/>
        </w:rPr>
      </w:pPr>
      <w:r w:rsidRPr="005758F8">
        <w:rPr>
          <w:rFonts w:ascii="Arial" w:hAnsi="Arial" w:cs="Arial"/>
          <w:sz w:val="20"/>
          <w:szCs w:val="20"/>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sem prejuízo das sanções e multas previstas neste ato convocatório, que é ____________________ (microempresa ou empresa de pequeno porte), nos termos do enquadramento previsto na Lei Complementar nº 123/2006, cujos termos declaro conhecer na íntegra, estando apta, portanto, a exercer o direito de preferência como critério de desempate no procedimento licitatório em epígrafe, realizado pela CÂMARA MUNICIPAL DE SANTOS.</w:t>
      </w:r>
    </w:p>
    <w:p w:rsidR="000A16F0" w:rsidRPr="005758F8" w:rsidRDefault="000A16F0" w:rsidP="000A16F0">
      <w:pPr>
        <w:widowControl w:val="0"/>
        <w:pBdr>
          <w:top w:val="nil"/>
          <w:left w:val="nil"/>
          <w:bottom w:val="nil"/>
          <w:right w:val="nil"/>
          <w:between w:val="nil"/>
        </w:pBdr>
        <w:spacing w:after="120" w:line="360" w:lineRule="auto"/>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120" w:line="360" w:lineRule="auto"/>
        <w:jc w:val="center"/>
        <w:rPr>
          <w:rFonts w:ascii="Arial" w:hAnsi="Arial" w:cs="Arial"/>
          <w:sz w:val="20"/>
          <w:szCs w:val="20"/>
        </w:rPr>
      </w:pPr>
      <w:proofErr w:type="gramStart"/>
      <w:r w:rsidRPr="005758F8">
        <w:rPr>
          <w:rFonts w:ascii="Arial" w:hAnsi="Arial" w:cs="Arial"/>
          <w:sz w:val="20"/>
          <w:szCs w:val="20"/>
        </w:rPr>
        <w:t xml:space="preserve">Santos,   </w:t>
      </w:r>
      <w:proofErr w:type="gramEnd"/>
      <w:r w:rsidRPr="005758F8">
        <w:rPr>
          <w:rFonts w:ascii="Arial" w:hAnsi="Arial" w:cs="Arial"/>
          <w:sz w:val="20"/>
          <w:szCs w:val="20"/>
        </w:rPr>
        <w:t xml:space="preserve">     de                     </w:t>
      </w:r>
      <w:proofErr w:type="spellStart"/>
      <w:r w:rsidRPr="005758F8">
        <w:rPr>
          <w:rFonts w:ascii="Arial" w:hAnsi="Arial" w:cs="Arial"/>
          <w:sz w:val="20"/>
          <w:szCs w:val="20"/>
        </w:rPr>
        <w:t>de</w:t>
      </w:r>
      <w:proofErr w:type="spellEnd"/>
      <w:r w:rsidRPr="005758F8">
        <w:rPr>
          <w:rFonts w:ascii="Arial" w:hAnsi="Arial" w:cs="Arial"/>
          <w:sz w:val="20"/>
          <w:szCs w:val="20"/>
        </w:rPr>
        <w:t xml:space="preserve"> 202X.</w:t>
      </w:r>
    </w:p>
    <w:p w:rsidR="000A16F0" w:rsidRPr="005758F8" w:rsidRDefault="000A16F0" w:rsidP="000A16F0">
      <w:pPr>
        <w:widowControl w:val="0"/>
        <w:pBdr>
          <w:top w:val="nil"/>
          <w:left w:val="nil"/>
          <w:bottom w:val="nil"/>
          <w:right w:val="nil"/>
          <w:between w:val="nil"/>
        </w:pBdr>
        <w:spacing w:after="120" w:line="360" w:lineRule="auto"/>
        <w:ind w:firstLine="709"/>
        <w:jc w:val="both"/>
        <w:rPr>
          <w:rFonts w:ascii="Arial" w:hAnsi="Arial" w:cs="Arial"/>
          <w:sz w:val="20"/>
          <w:szCs w:val="20"/>
        </w:rPr>
      </w:pPr>
    </w:p>
    <w:p w:rsidR="000A16F0" w:rsidRPr="005758F8" w:rsidRDefault="000A16F0" w:rsidP="000A16F0">
      <w:pPr>
        <w:widowControl w:val="0"/>
        <w:pBdr>
          <w:top w:val="nil"/>
          <w:left w:val="nil"/>
          <w:bottom w:val="nil"/>
          <w:right w:val="nil"/>
          <w:between w:val="nil"/>
        </w:pBdr>
        <w:spacing w:after="120" w:line="360" w:lineRule="auto"/>
        <w:jc w:val="center"/>
        <w:rPr>
          <w:rFonts w:ascii="Arial" w:hAnsi="Arial" w:cs="Arial"/>
          <w:sz w:val="20"/>
          <w:szCs w:val="20"/>
        </w:rPr>
      </w:pPr>
      <w:r w:rsidRPr="005758F8">
        <w:rPr>
          <w:rFonts w:ascii="Arial" w:hAnsi="Arial" w:cs="Arial"/>
          <w:sz w:val="20"/>
          <w:szCs w:val="20"/>
        </w:rPr>
        <w:t>____________________________________</w:t>
      </w:r>
    </w:p>
    <w:p w:rsidR="000A16F0" w:rsidRPr="005758F8" w:rsidRDefault="000A16F0" w:rsidP="000A16F0">
      <w:pPr>
        <w:pBdr>
          <w:top w:val="nil"/>
          <w:left w:val="nil"/>
          <w:bottom w:val="nil"/>
          <w:right w:val="nil"/>
          <w:between w:val="nil"/>
        </w:pBdr>
        <w:shd w:val="clear" w:color="auto" w:fill="FFFFFF"/>
        <w:spacing w:after="120" w:line="360" w:lineRule="auto"/>
        <w:jc w:val="center"/>
        <w:rPr>
          <w:rFonts w:ascii="Arial" w:hAnsi="Arial" w:cs="Arial"/>
          <w:b/>
          <w:sz w:val="20"/>
          <w:szCs w:val="20"/>
        </w:rPr>
      </w:pPr>
      <w:r w:rsidRPr="005758F8">
        <w:rPr>
          <w:rFonts w:ascii="Arial" w:hAnsi="Arial" w:cs="Arial"/>
          <w:sz w:val="20"/>
          <w:szCs w:val="20"/>
        </w:rPr>
        <w:t>(assinatura do representante legal da empresa)</w:t>
      </w: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Pr="005758F8" w:rsidRDefault="000A16F0" w:rsidP="000A16F0">
      <w:pPr>
        <w:widowControl w:val="0"/>
        <w:pBdr>
          <w:top w:val="nil"/>
          <w:left w:val="nil"/>
          <w:bottom w:val="nil"/>
          <w:right w:val="nil"/>
          <w:between w:val="nil"/>
        </w:pBdr>
        <w:spacing w:after="0" w:line="240" w:lineRule="auto"/>
        <w:jc w:val="center"/>
        <w:rPr>
          <w:rFonts w:ascii="Arial" w:hAnsi="Arial" w:cs="Arial"/>
          <w:b/>
          <w:sz w:val="20"/>
          <w:szCs w:val="20"/>
        </w:rPr>
      </w:pPr>
    </w:p>
    <w:p w:rsidR="000A16F0" w:rsidRDefault="000A16F0" w:rsidP="000A16F0">
      <w:pPr>
        <w:widowControl w:val="0"/>
        <w:pBdr>
          <w:top w:val="nil"/>
          <w:left w:val="nil"/>
          <w:bottom w:val="nil"/>
          <w:right w:val="nil"/>
          <w:between w:val="nil"/>
        </w:pBdr>
        <w:spacing w:after="0" w:line="240" w:lineRule="auto"/>
        <w:jc w:val="center"/>
        <w:rPr>
          <w:rFonts w:ascii="Arial" w:hAnsi="Arial" w:cs="Arial"/>
          <w:b/>
          <w:sz w:val="20"/>
          <w:szCs w:val="20"/>
          <w:lang w:eastAsia="en-US"/>
        </w:rPr>
      </w:pPr>
      <w:bookmarkStart w:id="50" w:name="_Hlk167439781"/>
    </w:p>
    <w:p w:rsidR="000A16F0" w:rsidRDefault="000A16F0" w:rsidP="000A16F0">
      <w:pPr>
        <w:widowControl w:val="0"/>
        <w:pBdr>
          <w:top w:val="nil"/>
          <w:left w:val="nil"/>
          <w:bottom w:val="nil"/>
          <w:right w:val="nil"/>
          <w:between w:val="nil"/>
        </w:pBdr>
        <w:spacing w:after="0" w:line="240" w:lineRule="auto"/>
        <w:jc w:val="center"/>
        <w:rPr>
          <w:rFonts w:ascii="Arial" w:hAnsi="Arial" w:cs="Arial"/>
          <w:b/>
          <w:sz w:val="20"/>
          <w:szCs w:val="20"/>
          <w:lang w:eastAsia="en-US"/>
        </w:rPr>
      </w:pPr>
    </w:p>
    <w:p w:rsidR="000A16F0" w:rsidRDefault="000A16F0" w:rsidP="000A16F0">
      <w:pPr>
        <w:widowControl w:val="0"/>
        <w:pBdr>
          <w:top w:val="nil"/>
          <w:left w:val="nil"/>
          <w:bottom w:val="nil"/>
          <w:right w:val="nil"/>
          <w:between w:val="nil"/>
        </w:pBdr>
        <w:spacing w:after="0" w:line="240" w:lineRule="auto"/>
        <w:jc w:val="center"/>
        <w:rPr>
          <w:rFonts w:ascii="Arial" w:hAnsi="Arial" w:cs="Arial"/>
          <w:b/>
          <w:sz w:val="20"/>
          <w:szCs w:val="20"/>
          <w:lang w:eastAsia="en-US"/>
        </w:rPr>
      </w:pPr>
    </w:p>
    <w:p w:rsidR="000A16F0" w:rsidRDefault="000A16F0" w:rsidP="000A16F0">
      <w:pPr>
        <w:widowControl w:val="0"/>
        <w:pBdr>
          <w:top w:val="nil"/>
          <w:left w:val="nil"/>
          <w:bottom w:val="nil"/>
          <w:right w:val="nil"/>
          <w:between w:val="nil"/>
        </w:pBdr>
        <w:spacing w:after="0" w:line="240" w:lineRule="auto"/>
        <w:jc w:val="center"/>
        <w:rPr>
          <w:rFonts w:ascii="Arial" w:hAnsi="Arial" w:cs="Arial"/>
          <w:b/>
          <w:sz w:val="20"/>
          <w:szCs w:val="20"/>
          <w:lang w:eastAsia="en-US"/>
        </w:rPr>
      </w:pPr>
    </w:p>
    <w:p w:rsidR="000A16F0" w:rsidRDefault="000A16F0" w:rsidP="000A16F0">
      <w:pPr>
        <w:widowControl w:val="0"/>
        <w:pBdr>
          <w:top w:val="nil"/>
          <w:left w:val="nil"/>
          <w:bottom w:val="nil"/>
          <w:right w:val="nil"/>
          <w:between w:val="nil"/>
        </w:pBdr>
        <w:spacing w:after="0" w:line="240" w:lineRule="auto"/>
        <w:jc w:val="center"/>
        <w:rPr>
          <w:rFonts w:ascii="Arial" w:hAnsi="Arial" w:cs="Arial"/>
          <w:b/>
          <w:sz w:val="20"/>
          <w:szCs w:val="20"/>
          <w:lang w:eastAsia="en-US"/>
        </w:rPr>
      </w:pPr>
    </w:p>
    <w:p w:rsidR="000A16F0" w:rsidRPr="005758F8" w:rsidRDefault="000A16F0" w:rsidP="00D33148">
      <w:pPr>
        <w:widowControl w:val="0"/>
        <w:pBdr>
          <w:top w:val="nil"/>
          <w:left w:val="nil"/>
          <w:bottom w:val="nil"/>
          <w:right w:val="nil"/>
          <w:between w:val="nil"/>
        </w:pBdr>
        <w:spacing w:after="0" w:line="240" w:lineRule="auto"/>
        <w:jc w:val="center"/>
        <w:rPr>
          <w:rFonts w:ascii="Arial" w:hAnsi="Arial" w:cs="Arial"/>
          <w:b/>
          <w:sz w:val="20"/>
          <w:szCs w:val="20"/>
        </w:rPr>
      </w:pPr>
      <w:bookmarkStart w:id="51" w:name="_Hlk167439790"/>
      <w:bookmarkEnd w:id="50"/>
      <w:r w:rsidRPr="005758F8">
        <w:rPr>
          <w:rFonts w:ascii="Arial" w:hAnsi="Arial" w:cs="Arial"/>
          <w:b/>
          <w:sz w:val="20"/>
          <w:szCs w:val="20"/>
        </w:rPr>
        <w:lastRenderedPageBreak/>
        <w:t>ANEXO VI</w:t>
      </w:r>
    </w:p>
    <w:p w:rsidR="000A16F0" w:rsidRPr="002E649B" w:rsidRDefault="000A16F0" w:rsidP="00D33148">
      <w:pPr>
        <w:spacing w:after="0" w:line="240" w:lineRule="auto"/>
        <w:jc w:val="center"/>
        <w:rPr>
          <w:rFonts w:ascii="Arial" w:hAnsi="Arial" w:cs="Arial"/>
          <w:b/>
          <w:bCs/>
          <w:sz w:val="20"/>
          <w:szCs w:val="20"/>
          <w:u w:val="single"/>
        </w:rPr>
      </w:pPr>
      <w:r w:rsidRPr="002E649B">
        <w:rPr>
          <w:rFonts w:ascii="Arial" w:hAnsi="Arial" w:cs="Arial"/>
          <w:b/>
          <w:bCs/>
          <w:sz w:val="20"/>
          <w:szCs w:val="20"/>
          <w:u w:val="single"/>
        </w:rPr>
        <w:t xml:space="preserve">MINUTA DE </w:t>
      </w:r>
      <w:r w:rsidR="00E87585" w:rsidRPr="002E649B">
        <w:rPr>
          <w:rFonts w:ascii="Arial" w:hAnsi="Arial" w:cs="Arial"/>
          <w:b/>
          <w:bCs/>
          <w:sz w:val="20"/>
          <w:szCs w:val="20"/>
          <w:u w:val="single"/>
        </w:rPr>
        <w:t>AUTORIZAÇÃO DE FORNECIMENTO</w:t>
      </w:r>
    </w:p>
    <w:p w:rsidR="000A16F0" w:rsidRDefault="000A16F0" w:rsidP="00D33148">
      <w:pPr>
        <w:spacing w:after="0" w:line="240" w:lineRule="auto"/>
        <w:jc w:val="center"/>
        <w:rPr>
          <w:rFonts w:ascii="Arial" w:hAnsi="Arial" w:cs="Arial"/>
          <w:b/>
          <w:bCs/>
          <w:sz w:val="20"/>
          <w:szCs w:val="20"/>
        </w:rPr>
      </w:pPr>
    </w:p>
    <w:p w:rsidR="000A16F0" w:rsidRDefault="000A16F0" w:rsidP="000A16F0">
      <w:pPr>
        <w:spacing w:after="0"/>
        <w:jc w:val="center"/>
        <w:rPr>
          <w:rFonts w:ascii="Arial" w:hAnsi="Arial" w:cs="Arial"/>
          <w:b/>
          <w:bCs/>
          <w:sz w:val="20"/>
          <w:szCs w:val="20"/>
        </w:rPr>
      </w:pPr>
    </w:p>
    <w:p w:rsidR="002E649B" w:rsidRPr="00585A99" w:rsidRDefault="002E649B" w:rsidP="002E649B">
      <w:pPr>
        <w:tabs>
          <w:tab w:val="left" w:pos="3261"/>
        </w:tabs>
        <w:spacing w:line="276" w:lineRule="auto"/>
        <w:jc w:val="both"/>
        <w:rPr>
          <w:rFonts w:ascii="Arial" w:eastAsiaTheme="minorHAnsi" w:hAnsi="Arial" w:cs="Arial"/>
          <w:bCs/>
          <w:sz w:val="20"/>
          <w:szCs w:val="20"/>
          <w:lang w:eastAsia="en-US"/>
        </w:rPr>
      </w:pPr>
      <w:r w:rsidRPr="00585A99">
        <w:rPr>
          <w:rFonts w:ascii="Arial" w:eastAsiaTheme="minorHAnsi" w:hAnsi="Arial" w:cs="Arial"/>
          <w:bCs/>
          <w:sz w:val="20"/>
          <w:szCs w:val="20"/>
          <w:lang w:eastAsia="en-US"/>
        </w:rPr>
        <w:t xml:space="preserve">Unidade Requisitante: </w:t>
      </w:r>
      <w:r w:rsidR="008D2A8A" w:rsidRPr="008D2A8A">
        <w:rPr>
          <w:rFonts w:ascii="Arial" w:eastAsiaTheme="minorHAnsi" w:hAnsi="Arial" w:cs="Arial"/>
          <w:bCs/>
          <w:color w:val="FF0000"/>
          <w:sz w:val="20"/>
          <w:szCs w:val="20"/>
          <w:lang w:eastAsia="en-US"/>
        </w:rPr>
        <w:t>(especificar o solicitante)</w:t>
      </w:r>
    </w:p>
    <w:p w:rsidR="002E649B" w:rsidRPr="00585A99" w:rsidRDefault="002E649B" w:rsidP="002E649B">
      <w:pPr>
        <w:tabs>
          <w:tab w:val="left" w:pos="3261"/>
        </w:tabs>
        <w:spacing w:line="276" w:lineRule="auto"/>
        <w:jc w:val="both"/>
        <w:rPr>
          <w:rFonts w:ascii="Arial" w:eastAsiaTheme="minorHAnsi" w:hAnsi="Arial" w:cs="Arial"/>
          <w:bCs/>
          <w:sz w:val="20"/>
          <w:szCs w:val="20"/>
          <w:lang w:eastAsia="en-US"/>
        </w:rPr>
      </w:pPr>
      <w:r w:rsidRPr="00585A99">
        <w:rPr>
          <w:rFonts w:ascii="Arial" w:eastAsiaTheme="minorHAnsi" w:hAnsi="Arial" w:cs="Arial"/>
          <w:bCs/>
          <w:sz w:val="20"/>
          <w:szCs w:val="20"/>
          <w:lang w:eastAsia="en-US"/>
        </w:rPr>
        <w:t>Empenho nº ______</w:t>
      </w:r>
    </w:p>
    <w:p w:rsidR="002E649B" w:rsidRPr="00585A99" w:rsidRDefault="002E649B" w:rsidP="002E649B">
      <w:pPr>
        <w:tabs>
          <w:tab w:val="left" w:pos="3261"/>
        </w:tabs>
        <w:spacing w:line="276" w:lineRule="auto"/>
        <w:jc w:val="both"/>
        <w:rPr>
          <w:rFonts w:ascii="Arial" w:eastAsiaTheme="minorHAnsi" w:hAnsi="Arial" w:cs="Arial"/>
          <w:sz w:val="20"/>
          <w:szCs w:val="20"/>
          <w:lang w:eastAsia="en-US"/>
        </w:rPr>
      </w:pPr>
    </w:p>
    <w:p w:rsidR="002E649B" w:rsidRDefault="002E649B" w:rsidP="002E649B">
      <w:pPr>
        <w:tabs>
          <w:tab w:val="left" w:pos="3261"/>
        </w:tabs>
        <w:spacing w:line="276" w:lineRule="auto"/>
        <w:jc w:val="both"/>
        <w:rPr>
          <w:rFonts w:ascii="Arial" w:eastAsiaTheme="minorHAnsi" w:hAnsi="Arial" w:cs="Arial"/>
          <w:sz w:val="20"/>
          <w:szCs w:val="20"/>
          <w:lang w:eastAsia="en-US"/>
        </w:rPr>
      </w:pPr>
      <w:r w:rsidRPr="00585A99">
        <w:rPr>
          <w:rFonts w:ascii="Arial" w:eastAsiaTheme="minorHAnsi" w:hAnsi="Arial" w:cs="Arial"/>
          <w:sz w:val="20"/>
          <w:szCs w:val="20"/>
          <w:lang w:eastAsia="en-US"/>
        </w:rPr>
        <w:t>_______________________________ CNPJ/MF nº ___________________, estabelecida em _____________, sendo-lhe adjudicado o objeto da licitação em epígrafe, deverá fornecer à CÂMARA MUNICIPAL DE SANTOS, inscrita no CNPJ/MF nº 49.203.403/0001-02, com sede na Praça Tenente Mauro Batista de Miranda, 01, Santos-SP, os seguintes produtos:</w:t>
      </w:r>
    </w:p>
    <w:p w:rsidR="008D2A8A" w:rsidRDefault="008D2A8A" w:rsidP="002E649B">
      <w:pPr>
        <w:tabs>
          <w:tab w:val="left" w:pos="3261"/>
        </w:tabs>
        <w:spacing w:line="276" w:lineRule="auto"/>
        <w:jc w:val="both"/>
        <w:rPr>
          <w:rFonts w:ascii="Arial" w:eastAsiaTheme="minorHAnsi" w:hAnsi="Arial" w:cs="Arial"/>
          <w:sz w:val="20"/>
          <w:szCs w:val="20"/>
          <w:lang w:eastAsia="en-US"/>
        </w:rPr>
      </w:pPr>
    </w:p>
    <w:tbl>
      <w:tblPr>
        <w:tblStyle w:val="Tabelacomgrade"/>
        <w:tblW w:w="10183" w:type="dxa"/>
        <w:tblInd w:w="444" w:type="dxa"/>
        <w:tblLook w:val="04A0" w:firstRow="1" w:lastRow="0" w:firstColumn="1" w:lastColumn="0" w:noHBand="0" w:noVBand="1"/>
      </w:tblPr>
      <w:tblGrid>
        <w:gridCol w:w="808"/>
        <w:gridCol w:w="2595"/>
        <w:gridCol w:w="2191"/>
        <w:gridCol w:w="1045"/>
        <w:gridCol w:w="2012"/>
        <w:gridCol w:w="1532"/>
      </w:tblGrid>
      <w:tr w:rsidR="008D2A8A" w:rsidRPr="00BD02EB" w:rsidTr="00E439DD">
        <w:tc>
          <w:tcPr>
            <w:tcW w:w="808" w:type="dxa"/>
          </w:tcPr>
          <w:p w:rsidR="008D2A8A" w:rsidRPr="00BD02EB"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t>ITEM</w:t>
            </w:r>
          </w:p>
        </w:tc>
        <w:tc>
          <w:tcPr>
            <w:tcW w:w="2595" w:type="dxa"/>
          </w:tcPr>
          <w:p w:rsidR="008D2A8A" w:rsidRPr="00BD02EB"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t>ESPECIFICAÇÃO</w:t>
            </w:r>
          </w:p>
        </w:tc>
        <w:tc>
          <w:tcPr>
            <w:tcW w:w="2191" w:type="dxa"/>
          </w:tcPr>
          <w:p w:rsidR="008D2A8A" w:rsidRPr="00BD02EB"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t>UNIDADE DE MEDIDA</w:t>
            </w:r>
          </w:p>
        </w:tc>
        <w:tc>
          <w:tcPr>
            <w:tcW w:w="1045" w:type="dxa"/>
          </w:tcPr>
          <w:p w:rsidR="008D2A8A" w:rsidRPr="00BD02EB"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t>QUANT</w:t>
            </w:r>
          </w:p>
        </w:tc>
        <w:tc>
          <w:tcPr>
            <w:tcW w:w="2012" w:type="dxa"/>
          </w:tcPr>
          <w:p w:rsidR="008D2A8A" w:rsidRPr="00BD02EB"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t>VALOR UNITÁRIO</w:t>
            </w:r>
          </w:p>
        </w:tc>
        <w:tc>
          <w:tcPr>
            <w:tcW w:w="1532" w:type="dxa"/>
          </w:tcPr>
          <w:p w:rsidR="008D2A8A" w:rsidRPr="00BD02EB"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18"/>
                <w:szCs w:val="18"/>
                <w:lang w:val="pt-PT" w:eastAsia="en-US"/>
              </w:rPr>
            </w:pPr>
            <w:r w:rsidRPr="00BD02EB">
              <w:rPr>
                <w:rFonts w:ascii="Arial" w:eastAsia="Arial MT" w:hAnsi="Arial" w:cs="Arial"/>
                <w:sz w:val="18"/>
                <w:szCs w:val="18"/>
                <w:lang w:val="pt-PT" w:eastAsia="en-US"/>
              </w:rPr>
              <w:t>VALOR TOTAL</w:t>
            </w:r>
          </w:p>
        </w:tc>
      </w:tr>
      <w:tr w:rsidR="008D2A8A" w:rsidRPr="005B0774" w:rsidTr="00E439DD">
        <w:tc>
          <w:tcPr>
            <w:tcW w:w="808" w:type="dxa"/>
          </w:tcPr>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1</w:t>
            </w:r>
          </w:p>
        </w:tc>
        <w:tc>
          <w:tcPr>
            <w:tcW w:w="2595" w:type="dxa"/>
          </w:tcPr>
          <w:p w:rsidR="008D2A8A" w:rsidRPr="005B0774" w:rsidRDefault="008D2A8A" w:rsidP="00E439DD">
            <w:pPr>
              <w:pStyle w:val="TableParagraph"/>
              <w:spacing w:before="1"/>
              <w:ind w:right="196"/>
              <w:rPr>
                <w:rFonts w:ascii="Arial" w:hAnsi="Arial" w:cs="Arial"/>
                <w:sz w:val="20"/>
              </w:rPr>
            </w:pPr>
          </w:p>
        </w:tc>
        <w:tc>
          <w:tcPr>
            <w:tcW w:w="2191" w:type="dxa"/>
          </w:tcPr>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1045" w:type="dxa"/>
          </w:tcPr>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2012" w:type="dxa"/>
          </w:tcPr>
          <w:p w:rsidR="008D2A8A" w:rsidRDefault="008D2A8A" w:rsidP="00E439DD">
            <w:pPr>
              <w:widowControl w:val="0"/>
              <w:tabs>
                <w:tab w:val="left" w:pos="441"/>
                <w:tab w:val="left" w:pos="444"/>
              </w:tabs>
              <w:autoSpaceDE w:val="0"/>
              <w:autoSpaceDN w:val="0"/>
              <w:spacing w:line="276" w:lineRule="auto"/>
              <w:ind w:right="14"/>
              <w:jc w:val="center"/>
              <w:rPr>
                <w:rFonts w:ascii="Arial" w:hAnsi="Arial" w:cs="Arial"/>
                <w:sz w:val="20"/>
                <w:szCs w:val="20"/>
              </w:rPr>
            </w:pPr>
          </w:p>
          <w:p w:rsidR="008D2A8A" w:rsidRDefault="008D2A8A" w:rsidP="00E439DD">
            <w:pPr>
              <w:widowControl w:val="0"/>
              <w:tabs>
                <w:tab w:val="left" w:pos="441"/>
                <w:tab w:val="left" w:pos="444"/>
              </w:tabs>
              <w:autoSpaceDE w:val="0"/>
              <w:autoSpaceDN w:val="0"/>
              <w:spacing w:line="276" w:lineRule="auto"/>
              <w:ind w:right="14"/>
              <w:jc w:val="center"/>
              <w:rPr>
                <w:rFonts w:ascii="Arial" w:hAnsi="Arial" w:cs="Arial"/>
                <w:sz w:val="20"/>
                <w:szCs w:val="20"/>
              </w:rPr>
            </w:pPr>
          </w:p>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hAnsi="Arial" w:cs="Arial"/>
                <w:sz w:val="20"/>
                <w:szCs w:val="20"/>
              </w:rPr>
              <w:t xml:space="preserve">R$ </w:t>
            </w:r>
          </w:p>
        </w:tc>
        <w:tc>
          <w:tcPr>
            <w:tcW w:w="1532" w:type="dxa"/>
          </w:tcPr>
          <w:p w:rsidR="008D2A8A" w:rsidRDefault="008D2A8A" w:rsidP="00E439DD">
            <w:pPr>
              <w:widowControl w:val="0"/>
              <w:tabs>
                <w:tab w:val="left" w:pos="441"/>
                <w:tab w:val="left" w:pos="444"/>
              </w:tabs>
              <w:autoSpaceDE w:val="0"/>
              <w:autoSpaceDN w:val="0"/>
              <w:spacing w:line="276" w:lineRule="auto"/>
              <w:ind w:right="14"/>
              <w:rPr>
                <w:rFonts w:ascii="Arial" w:hAnsi="Arial" w:cs="Arial"/>
                <w:sz w:val="20"/>
                <w:szCs w:val="20"/>
              </w:rPr>
            </w:pPr>
          </w:p>
          <w:p w:rsidR="008D2A8A" w:rsidRDefault="008D2A8A" w:rsidP="00E439DD">
            <w:pPr>
              <w:widowControl w:val="0"/>
              <w:tabs>
                <w:tab w:val="left" w:pos="441"/>
                <w:tab w:val="left" w:pos="444"/>
              </w:tabs>
              <w:autoSpaceDE w:val="0"/>
              <w:autoSpaceDN w:val="0"/>
              <w:spacing w:line="276" w:lineRule="auto"/>
              <w:ind w:right="14"/>
              <w:rPr>
                <w:rFonts w:ascii="Arial" w:hAnsi="Arial" w:cs="Arial"/>
                <w:sz w:val="20"/>
                <w:szCs w:val="20"/>
              </w:rPr>
            </w:pPr>
          </w:p>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hAnsi="Arial" w:cs="Arial"/>
                <w:sz w:val="20"/>
                <w:szCs w:val="20"/>
              </w:rPr>
              <w:t>R$</w:t>
            </w:r>
          </w:p>
        </w:tc>
      </w:tr>
      <w:tr w:rsidR="008D2A8A" w:rsidRPr="005B0774" w:rsidTr="00E439DD">
        <w:trPr>
          <w:trHeight w:val="1090"/>
        </w:trPr>
        <w:tc>
          <w:tcPr>
            <w:tcW w:w="808" w:type="dxa"/>
          </w:tcPr>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2</w:t>
            </w:r>
          </w:p>
        </w:tc>
        <w:tc>
          <w:tcPr>
            <w:tcW w:w="2595" w:type="dxa"/>
          </w:tcPr>
          <w:p w:rsidR="008D2A8A" w:rsidRPr="005B0774" w:rsidRDefault="008D2A8A" w:rsidP="00E439DD">
            <w:pPr>
              <w:pStyle w:val="TableParagraph"/>
              <w:tabs>
                <w:tab w:val="left" w:pos="229"/>
              </w:tabs>
              <w:spacing w:before="1"/>
              <w:ind w:right="594"/>
              <w:rPr>
                <w:rFonts w:ascii="Arial" w:hAnsi="Arial" w:cs="Arial"/>
                <w:sz w:val="20"/>
              </w:rPr>
            </w:pPr>
            <w:r>
              <w:rPr>
                <w:rFonts w:ascii="Arial" w:hAnsi="Arial" w:cs="Arial"/>
                <w:sz w:val="20"/>
              </w:rPr>
              <w:t xml:space="preserve">  </w:t>
            </w:r>
          </w:p>
        </w:tc>
        <w:tc>
          <w:tcPr>
            <w:tcW w:w="2191" w:type="dxa"/>
          </w:tcPr>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1045" w:type="dxa"/>
          </w:tcPr>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2012" w:type="dxa"/>
          </w:tcPr>
          <w:p w:rsidR="008D2A8A" w:rsidRPr="005B0774" w:rsidRDefault="008D2A8A" w:rsidP="00E439DD">
            <w:pPr>
              <w:pStyle w:val="TableParagraph"/>
              <w:jc w:val="center"/>
              <w:rPr>
                <w:rFonts w:ascii="Arial" w:hAnsi="Arial" w:cs="Arial"/>
                <w:sz w:val="20"/>
                <w:szCs w:val="20"/>
              </w:rPr>
            </w:pPr>
          </w:p>
          <w:p w:rsidR="008D2A8A" w:rsidRDefault="008D2A8A" w:rsidP="00E439DD">
            <w:pPr>
              <w:pStyle w:val="TableParagraph"/>
              <w:jc w:val="center"/>
              <w:rPr>
                <w:rFonts w:ascii="Arial" w:hAnsi="Arial" w:cs="Arial"/>
                <w:sz w:val="20"/>
                <w:szCs w:val="20"/>
              </w:rPr>
            </w:pPr>
          </w:p>
          <w:p w:rsidR="008D2A8A" w:rsidRDefault="008D2A8A" w:rsidP="00E439DD">
            <w:pPr>
              <w:pStyle w:val="TableParagraph"/>
              <w:jc w:val="center"/>
              <w:rPr>
                <w:rFonts w:ascii="Arial" w:hAnsi="Arial" w:cs="Arial"/>
                <w:sz w:val="20"/>
                <w:szCs w:val="20"/>
              </w:rPr>
            </w:pPr>
          </w:p>
          <w:p w:rsidR="008D2A8A" w:rsidRPr="005B0774" w:rsidRDefault="008D2A8A" w:rsidP="00E439DD">
            <w:pPr>
              <w:pStyle w:val="TableParagraph"/>
              <w:jc w:val="center"/>
              <w:rPr>
                <w:rFonts w:ascii="Arial" w:hAnsi="Arial" w:cs="Arial"/>
                <w:sz w:val="20"/>
                <w:szCs w:val="20"/>
              </w:rPr>
            </w:pPr>
            <w:r w:rsidRPr="005B0774">
              <w:rPr>
                <w:rFonts w:ascii="Arial" w:hAnsi="Arial" w:cs="Arial"/>
                <w:sz w:val="20"/>
                <w:szCs w:val="20"/>
              </w:rPr>
              <w:t xml:space="preserve">R$ </w:t>
            </w:r>
          </w:p>
        </w:tc>
        <w:tc>
          <w:tcPr>
            <w:tcW w:w="1532" w:type="dxa"/>
          </w:tcPr>
          <w:p w:rsidR="008D2A8A" w:rsidRPr="005B0774" w:rsidRDefault="008D2A8A" w:rsidP="00E439DD">
            <w:pPr>
              <w:pStyle w:val="TableParagraph"/>
              <w:jc w:val="center"/>
              <w:rPr>
                <w:rFonts w:ascii="Arial" w:hAnsi="Arial" w:cs="Arial"/>
                <w:sz w:val="20"/>
                <w:szCs w:val="20"/>
              </w:rPr>
            </w:pPr>
          </w:p>
          <w:p w:rsidR="008D2A8A" w:rsidRDefault="008D2A8A" w:rsidP="00E439DD">
            <w:pPr>
              <w:pStyle w:val="TableParagraph"/>
              <w:jc w:val="center"/>
              <w:rPr>
                <w:rFonts w:ascii="Arial" w:hAnsi="Arial" w:cs="Arial"/>
                <w:sz w:val="20"/>
                <w:szCs w:val="20"/>
              </w:rPr>
            </w:pPr>
          </w:p>
          <w:p w:rsidR="008D2A8A" w:rsidRDefault="008D2A8A" w:rsidP="00E439DD">
            <w:pPr>
              <w:pStyle w:val="TableParagraph"/>
              <w:jc w:val="center"/>
              <w:rPr>
                <w:rFonts w:ascii="Arial" w:hAnsi="Arial" w:cs="Arial"/>
                <w:sz w:val="20"/>
                <w:szCs w:val="20"/>
              </w:rPr>
            </w:pPr>
          </w:p>
          <w:p w:rsidR="008D2A8A" w:rsidRPr="005B0774" w:rsidRDefault="008D2A8A" w:rsidP="00E439DD">
            <w:pPr>
              <w:pStyle w:val="TableParagraph"/>
              <w:jc w:val="center"/>
              <w:rPr>
                <w:rFonts w:ascii="Arial" w:hAnsi="Arial" w:cs="Arial"/>
                <w:sz w:val="20"/>
                <w:szCs w:val="20"/>
              </w:rPr>
            </w:pPr>
            <w:r w:rsidRPr="005B0774">
              <w:rPr>
                <w:rFonts w:ascii="Arial" w:hAnsi="Arial" w:cs="Arial"/>
                <w:sz w:val="20"/>
                <w:szCs w:val="20"/>
              </w:rPr>
              <w:t xml:space="preserve">R$ </w:t>
            </w:r>
          </w:p>
        </w:tc>
      </w:tr>
      <w:tr w:rsidR="008D2A8A" w:rsidRPr="005B0774" w:rsidTr="00E439DD">
        <w:tc>
          <w:tcPr>
            <w:tcW w:w="808" w:type="dxa"/>
          </w:tcPr>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3</w:t>
            </w:r>
          </w:p>
        </w:tc>
        <w:tc>
          <w:tcPr>
            <w:tcW w:w="2595" w:type="dxa"/>
          </w:tcPr>
          <w:p w:rsidR="008D2A8A" w:rsidRPr="005B0774" w:rsidRDefault="008D2A8A" w:rsidP="00E439DD">
            <w:pPr>
              <w:pStyle w:val="TableParagraph"/>
              <w:tabs>
                <w:tab w:val="left" w:pos="229"/>
              </w:tabs>
              <w:ind w:left="108" w:right="727"/>
              <w:rPr>
                <w:rFonts w:ascii="Arial" w:hAnsi="Arial" w:cs="Arial"/>
                <w:sz w:val="20"/>
              </w:rPr>
            </w:pPr>
          </w:p>
        </w:tc>
        <w:tc>
          <w:tcPr>
            <w:tcW w:w="2191" w:type="dxa"/>
          </w:tcPr>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1045" w:type="dxa"/>
          </w:tcPr>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2012" w:type="dxa"/>
          </w:tcPr>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 xml:space="preserve">R$ </w:t>
            </w:r>
          </w:p>
        </w:tc>
        <w:tc>
          <w:tcPr>
            <w:tcW w:w="1532" w:type="dxa"/>
          </w:tcPr>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 xml:space="preserve">R$ </w:t>
            </w:r>
          </w:p>
        </w:tc>
      </w:tr>
      <w:tr w:rsidR="008D2A8A" w:rsidRPr="005B0774" w:rsidTr="00E439DD">
        <w:tc>
          <w:tcPr>
            <w:tcW w:w="808" w:type="dxa"/>
          </w:tcPr>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4</w:t>
            </w:r>
          </w:p>
        </w:tc>
        <w:tc>
          <w:tcPr>
            <w:tcW w:w="2595" w:type="dxa"/>
          </w:tcPr>
          <w:p w:rsidR="008D2A8A" w:rsidRPr="005B0774" w:rsidRDefault="008D2A8A" w:rsidP="00E439DD">
            <w:pPr>
              <w:widowControl w:val="0"/>
              <w:tabs>
                <w:tab w:val="left" w:pos="441"/>
                <w:tab w:val="left" w:pos="444"/>
              </w:tabs>
              <w:autoSpaceDE w:val="0"/>
              <w:autoSpaceDN w:val="0"/>
              <w:spacing w:line="276" w:lineRule="auto"/>
              <w:ind w:right="14"/>
              <w:rPr>
                <w:rFonts w:ascii="Arial" w:eastAsia="Arial MT" w:hAnsi="Arial" w:cs="Arial"/>
                <w:sz w:val="20"/>
                <w:lang w:val="pt-PT" w:eastAsia="en-US"/>
              </w:rPr>
            </w:pPr>
          </w:p>
        </w:tc>
        <w:tc>
          <w:tcPr>
            <w:tcW w:w="2191" w:type="dxa"/>
          </w:tcPr>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1045" w:type="dxa"/>
          </w:tcPr>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tc>
        <w:tc>
          <w:tcPr>
            <w:tcW w:w="2012" w:type="dxa"/>
          </w:tcPr>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 xml:space="preserve">R$ </w:t>
            </w:r>
          </w:p>
        </w:tc>
        <w:tc>
          <w:tcPr>
            <w:tcW w:w="1532" w:type="dxa"/>
          </w:tcPr>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p>
          <w:p w:rsidR="008D2A8A" w:rsidRPr="005B0774" w:rsidRDefault="008D2A8A" w:rsidP="00E439DD">
            <w:pPr>
              <w:widowControl w:val="0"/>
              <w:tabs>
                <w:tab w:val="left" w:pos="441"/>
                <w:tab w:val="left" w:pos="444"/>
              </w:tabs>
              <w:autoSpaceDE w:val="0"/>
              <w:autoSpaceDN w:val="0"/>
              <w:spacing w:line="276" w:lineRule="auto"/>
              <w:ind w:right="14"/>
              <w:jc w:val="center"/>
              <w:rPr>
                <w:rFonts w:ascii="Arial" w:eastAsia="Arial MT" w:hAnsi="Arial" w:cs="Arial"/>
                <w:sz w:val="20"/>
                <w:lang w:val="pt-PT" w:eastAsia="en-US"/>
              </w:rPr>
            </w:pPr>
            <w:r w:rsidRPr="005B0774">
              <w:rPr>
                <w:rFonts w:ascii="Arial" w:eastAsia="Arial MT" w:hAnsi="Arial" w:cs="Arial"/>
                <w:sz w:val="20"/>
                <w:lang w:val="pt-PT" w:eastAsia="en-US"/>
              </w:rPr>
              <w:t xml:space="preserve">R$ </w:t>
            </w:r>
          </w:p>
        </w:tc>
      </w:tr>
      <w:tr w:rsidR="008D2A8A" w:rsidTr="00E439DD">
        <w:tblPrEx>
          <w:tblCellMar>
            <w:left w:w="70" w:type="dxa"/>
            <w:right w:w="70" w:type="dxa"/>
          </w:tblCellMar>
          <w:tblLook w:val="0000" w:firstRow="0" w:lastRow="0" w:firstColumn="0" w:lastColumn="0" w:noHBand="0" w:noVBand="0"/>
        </w:tblPrEx>
        <w:trPr>
          <w:trHeight w:val="526"/>
        </w:trPr>
        <w:tc>
          <w:tcPr>
            <w:tcW w:w="10183" w:type="dxa"/>
            <w:gridSpan w:val="6"/>
          </w:tcPr>
          <w:p w:rsidR="008D2A8A" w:rsidRPr="005B0774" w:rsidRDefault="008D2A8A" w:rsidP="00E439DD">
            <w:pPr>
              <w:widowControl w:val="0"/>
              <w:tabs>
                <w:tab w:val="left" w:pos="441"/>
                <w:tab w:val="left" w:pos="444"/>
              </w:tabs>
              <w:autoSpaceDE w:val="0"/>
              <w:autoSpaceDN w:val="0"/>
              <w:spacing w:line="276" w:lineRule="auto"/>
              <w:ind w:left="444" w:right="14"/>
              <w:jc w:val="center"/>
              <w:rPr>
                <w:rFonts w:ascii="Arial" w:eastAsia="Arial MT" w:hAnsi="Arial" w:cs="Arial"/>
                <w:sz w:val="20"/>
                <w:lang w:val="pt-PT" w:eastAsia="en-US"/>
              </w:rPr>
            </w:pPr>
          </w:p>
          <w:p w:rsidR="008D2A8A" w:rsidRDefault="008D2A8A" w:rsidP="00E439DD">
            <w:pPr>
              <w:widowControl w:val="0"/>
              <w:tabs>
                <w:tab w:val="left" w:pos="441"/>
                <w:tab w:val="left" w:pos="444"/>
              </w:tabs>
              <w:autoSpaceDE w:val="0"/>
              <w:autoSpaceDN w:val="0"/>
              <w:spacing w:line="276" w:lineRule="auto"/>
              <w:ind w:left="444" w:right="14"/>
              <w:rPr>
                <w:rFonts w:ascii="Arial" w:eastAsia="Arial MT" w:hAnsi="Arial" w:cs="Arial"/>
                <w:sz w:val="20"/>
                <w:lang w:val="pt-PT" w:eastAsia="en-US"/>
              </w:rPr>
            </w:pPr>
            <w:r>
              <w:rPr>
                <w:rFonts w:ascii="Arial" w:eastAsia="Arial MT" w:hAnsi="Arial" w:cs="Arial"/>
                <w:sz w:val="20"/>
                <w:lang w:val="pt-PT" w:eastAsia="en-US"/>
              </w:rPr>
              <w:t>Total geral:</w:t>
            </w:r>
          </w:p>
        </w:tc>
      </w:tr>
    </w:tbl>
    <w:p w:rsidR="008D2A8A" w:rsidRPr="00585A99" w:rsidRDefault="008D2A8A" w:rsidP="002E649B">
      <w:pPr>
        <w:tabs>
          <w:tab w:val="left" w:pos="3261"/>
        </w:tabs>
        <w:spacing w:line="276" w:lineRule="auto"/>
        <w:jc w:val="both"/>
        <w:rPr>
          <w:rFonts w:ascii="Arial" w:eastAsiaTheme="minorHAnsi" w:hAnsi="Arial" w:cs="Arial"/>
          <w:sz w:val="20"/>
          <w:szCs w:val="20"/>
          <w:lang w:eastAsia="en-US"/>
        </w:rPr>
      </w:pPr>
    </w:p>
    <w:p w:rsidR="00B80440" w:rsidRDefault="00B80440" w:rsidP="002E649B">
      <w:pPr>
        <w:tabs>
          <w:tab w:val="left" w:pos="-136"/>
          <w:tab w:val="left" w:pos="1021"/>
          <w:tab w:val="left" w:pos="2744"/>
          <w:tab w:val="left" w:pos="8930"/>
        </w:tabs>
        <w:autoSpaceDE w:val="0"/>
        <w:spacing w:line="276" w:lineRule="auto"/>
        <w:jc w:val="both"/>
        <w:rPr>
          <w:rFonts w:ascii="Arial" w:eastAsia="Times New Roman" w:hAnsi="Arial" w:cs="Arial"/>
          <w:b/>
          <w:bCs/>
          <w:sz w:val="20"/>
          <w:szCs w:val="20"/>
          <w:lang w:eastAsia="ar-SA"/>
        </w:rPr>
      </w:pPr>
    </w:p>
    <w:p w:rsidR="002E649B" w:rsidRDefault="002E649B" w:rsidP="002E649B">
      <w:pPr>
        <w:tabs>
          <w:tab w:val="left" w:pos="-136"/>
          <w:tab w:val="left" w:pos="1021"/>
          <w:tab w:val="left" w:pos="2744"/>
          <w:tab w:val="left" w:pos="8930"/>
        </w:tabs>
        <w:autoSpaceDE w:val="0"/>
        <w:spacing w:line="276" w:lineRule="auto"/>
        <w:jc w:val="both"/>
        <w:rPr>
          <w:rFonts w:ascii="Arial" w:eastAsia="Times New Roman" w:hAnsi="Arial" w:cs="Arial"/>
          <w:b/>
          <w:bCs/>
          <w:sz w:val="20"/>
          <w:szCs w:val="20"/>
          <w:lang w:eastAsia="ar-SA"/>
        </w:rPr>
      </w:pPr>
      <w:r w:rsidRPr="00585A99">
        <w:rPr>
          <w:rFonts w:ascii="Arial" w:eastAsia="Times New Roman" w:hAnsi="Arial" w:cs="Arial"/>
          <w:b/>
          <w:bCs/>
          <w:sz w:val="20"/>
          <w:szCs w:val="20"/>
          <w:lang w:eastAsia="ar-SA"/>
        </w:rPr>
        <w:t xml:space="preserve">Valor Total desta AF: R$__________ </w:t>
      </w:r>
    </w:p>
    <w:p w:rsidR="00B80440" w:rsidRDefault="00B80440" w:rsidP="002E649B">
      <w:pPr>
        <w:tabs>
          <w:tab w:val="left" w:pos="851"/>
        </w:tabs>
        <w:autoSpaceDE w:val="0"/>
        <w:spacing w:line="276" w:lineRule="auto"/>
        <w:jc w:val="both"/>
        <w:rPr>
          <w:rFonts w:ascii="Arial" w:eastAsiaTheme="minorHAnsi" w:hAnsi="Arial" w:cs="Arial"/>
          <w:b/>
          <w:sz w:val="20"/>
          <w:szCs w:val="20"/>
          <w:lang w:eastAsia="en-US"/>
        </w:rPr>
      </w:pPr>
    </w:p>
    <w:p w:rsidR="002E649B" w:rsidRPr="00585A99" w:rsidRDefault="002E649B" w:rsidP="002E649B">
      <w:pPr>
        <w:tabs>
          <w:tab w:val="left" w:pos="851"/>
        </w:tabs>
        <w:autoSpaceDE w:val="0"/>
        <w:spacing w:line="276" w:lineRule="auto"/>
        <w:jc w:val="both"/>
        <w:rPr>
          <w:rFonts w:ascii="Arial" w:eastAsiaTheme="minorHAnsi" w:hAnsi="Arial" w:cs="Arial"/>
          <w:b/>
          <w:spacing w:val="2"/>
          <w:sz w:val="20"/>
          <w:szCs w:val="20"/>
          <w:lang w:eastAsia="en-US"/>
        </w:rPr>
      </w:pPr>
      <w:r w:rsidRPr="00585A99">
        <w:rPr>
          <w:rFonts w:ascii="Arial" w:eastAsiaTheme="minorHAnsi" w:hAnsi="Arial" w:cs="Arial"/>
          <w:b/>
          <w:sz w:val="20"/>
          <w:szCs w:val="20"/>
          <w:lang w:eastAsia="en-US"/>
        </w:rPr>
        <w:t>1. Prazo</w:t>
      </w:r>
      <w:r w:rsidRPr="00585A99">
        <w:rPr>
          <w:rFonts w:ascii="Arial" w:eastAsiaTheme="minorHAnsi" w:hAnsi="Arial" w:cs="Arial"/>
          <w:b/>
          <w:spacing w:val="-1"/>
          <w:sz w:val="20"/>
          <w:szCs w:val="20"/>
          <w:lang w:eastAsia="en-US"/>
        </w:rPr>
        <w:t xml:space="preserve"> </w:t>
      </w:r>
      <w:r w:rsidRPr="00585A99">
        <w:rPr>
          <w:rFonts w:ascii="Arial" w:eastAsiaTheme="minorHAnsi" w:hAnsi="Arial" w:cs="Arial"/>
          <w:b/>
          <w:sz w:val="20"/>
          <w:szCs w:val="20"/>
          <w:lang w:eastAsia="en-US"/>
        </w:rPr>
        <w:t>de</w:t>
      </w:r>
      <w:r w:rsidRPr="00585A99">
        <w:rPr>
          <w:rFonts w:ascii="Arial" w:eastAsiaTheme="minorHAnsi" w:hAnsi="Arial" w:cs="Arial"/>
          <w:b/>
          <w:spacing w:val="-2"/>
          <w:sz w:val="20"/>
          <w:szCs w:val="20"/>
          <w:lang w:eastAsia="en-US"/>
        </w:rPr>
        <w:t xml:space="preserve"> </w:t>
      </w:r>
      <w:r w:rsidRPr="00585A99">
        <w:rPr>
          <w:rFonts w:ascii="Arial" w:eastAsiaTheme="minorHAnsi" w:hAnsi="Arial" w:cs="Arial"/>
          <w:b/>
          <w:sz w:val="20"/>
          <w:szCs w:val="20"/>
          <w:lang w:eastAsia="en-US"/>
        </w:rPr>
        <w:t>entrega:</w:t>
      </w:r>
      <w:r w:rsidRPr="00585A99">
        <w:rPr>
          <w:rFonts w:ascii="Arial" w:eastAsiaTheme="minorHAnsi" w:hAnsi="Arial" w:cs="Arial"/>
          <w:b/>
          <w:spacing w:val="2"/>
          <w:sz w:val="20"/>
          <w:szCs w:val="20"/>
          <w:lang w:eastAsia="en-US"/>
        </w:rPr>
        <w:t xml:space="preserve"> </w:t>
      </w:r>
    </w:p>
    <w:p w:rsidR="002E649B" w:rsidRPr="00585A99" w:rsidRDefault="002E649B" w:rsidP="002E649B">
      <w:pPr>
        <w:tabs>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sz w:val="20"/>
          <w:szCs w:val="20"/>
          <w:lang w:eastAsia="en-US"/>
        </w:rPr>
        <w:t xml:space="preserve">Será de </w:t>
      </w:r>
      <w:r w:rsidRPr="00B80440">
        <w:rPr>
          <w:rFonts w:ascii="Arial" w:eastAsiaTheme="minorHAnsi" w:hAnsi="Arial" w:cs="Arial"/>
          <w:color w:val="FF0000"/>
          <w:sz w:val="20"/>
          <w:szCs w:val="20"/>
          <w:lang w:eastAsia="en-US"/>
        </w:rPr>
        <w:t>15</w:t>
      </w:r>
      <w:r w:rsidRPr="00B80440">
        <w:rPr>
          <w:rFonts w:ascii="Arial" w:eastAsiaTheme="minorHAnsi" w:hAnsi="Arial" w:cs="Arial"/>
          <w:color w:val="FF0000"/>
          <w:spacing w:val="-2"/>
          <w:sz w:val="20"/>
          <w:szCs w:val="20"/>
          <w:lang w:eastAsia="en-US"/>
        </w:rPr>
        <w:t xml:space="preserve"> </w:t>
      </w:r>
      <w:r w:rsidRPr="00B80440">
        <w:rPr>
          <w:rFonts w:ascii="Arial" w:eastAsiaTheme="minorHAnsi" w:hAnsi="Arial" w:cs="Arial"/>
          <w:color w:val="FF0000"/>
          <w:sz w:val="20"/>
          <w:szCs w:val="20"/>
          <w:lang w:eastAsia="en-US"/>
        </w:rPr>
        <w:t>dias úteis</w:t>
      </w:r>
      <w:r w:rsidRPr="00B80440">
        <w:rPr>
          <w:rFonts w:ascii="Arial" w:eastAsiaTheme="minorHAnsi" w:hAnsi="Arial" w:cs="Arial"/>
          <w:color w:val="FF0000"/>
          <w:spacing w:val="-4"/>
          <w:sz w:val="20"/>
          <w:szCs w:val="20"/>
          <w:lang w:eastAsia="en-US"/>
        </w:rPr>
        <w:t xml:space="preserve"> </w:t>
      </w:r>
      <w:r w:rsidRPr="00585A99">
        <w:rPr>
          <w:rFonts w:ascii="Arial" w:eastAsiaTheme="minorHAnsi" w:hAnsi="Arial" w:cs="Arial"/>
          <w:sz w:val="20"/>
          <w:szCs w:val="20"/>
          <w:lang w:eastAsia="en-US"/>
        </w:rPr>
        <w:t>contados</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da</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data</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do</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recebimento</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desta</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AF</w:t>
      </w:r>
      <w:r w:rsidR="00B80440">
        <w:rPr>
          <w:rFonts w:ascii="Arial" w:eastAsiaTheme="minorHAnsi" w:hAnsi="Arial" w:cs="Arial"/>
          <w:sz w:val="20"/>
          <w:szCs w:val="20"/>
          <w:lang w:eastAsia="en-US"/>
        </w:rPr>
        <w:t>.</w:t>
      </w:r>
    </w:p>
    <w:p w:rsidR="002E649B" w:rsidRPr="00585A99" w:rsidRDefault="002E649B" w:rsidP="002E649B">
      <w:pPr>
        <w:tabs>
          <w:tab w:val="left" w:pos="851"/>
        </w:tabs>
        <w:autoSpaceDE w:val="0"/>
        <w:spacing w:line="276" w:lineRule="auto"/>
        <w:jc w:val="both"/>
        <w:rPr>
          <w:rFonts w:ascii="Arial" w:eastAsiaTheme="minorHAnsi" w:hAnsi="Arial" w:cs="Arial"/>
          <w:b/>
          <w:sz w:val="20"/>
          <w:szCs w:val="20"/>
          <w:lang w:eastAsia="en-US"/>
        </w:rPr>
      </w:pPr>
    </w:p>
    <w:p w:rsidR="002E649B" w:rsidRPr="00585A99" w:rsidRDefault="002E649B" w:rsidP="002E649B">
      <w:pPr>
        <w:tabs>
          <w:tab w:val="left" w:pos="851"/>
        </w:tabs>
        <w:autoSpaceDE w:val="0"/>
        <w:spacing w:line="276" w:lineRule="auto"/>
        <w:jc w:val="both"/>
        <w:rPr>
          <w:rFonts w:ascii="Arial" w:eastAsiaTheme="minorHAnsi" w:hAnsi="Arial" w:cs="Arial"/>
          <w:b/>
          <w:sz w:val="20"/>
          <w:szCs w:val="20"/>
          <w:lang w:eastAsia="en-US"/>
        </w:rPr>
      </w:pPr>
      <w:r w:rsidRPr="00585A99">
        <w:rPr>
          <w:rFonts w:ascii="Arial" w:eastAsiaTheme="minorHAnsi" w:hAnsi="Arial" w:cs="Arial"/>
          <w:b/>
          <w:sz w:val="20"/>
          <w:szCs w:val="20"/>
          <w:lang w:eastAsia="en-US"/>
        </w:rPr>
        <w:t xml:space="preserve">2. Local de entrega: </w:t>
      </w:r>
    </w:p>
    <w:p w:rsidR="002E649B" w:rsidRPr="00585A99" w:rsidRDefault="002E649B" w:rsidP="002E649B">
      <w:pPr>
        <w:tabs>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sz w:val="20"/>
          <w:szCs w:val="20"/>
          <w:lang w:eastAsia="en-US"/>
        </w:rPr>
        <w:t xml:space="preserve">A entrega será feita na </w:t>
      </w:r>
      <w:r w:rsidRPr="00B80440">
        <w:rPr>
          <w:rFonts w:ascii="Arial" w:eastAsiaTheme="minorHAnsi" w:hAnsi="Arial" w:cs="Arial"/>
          <w:color w:val="FF0000"/>
          <w:sz w:val="20"/>
          <w:szCs w:val="20"/>
          <w:lang w:eastAsia="en-US"/>
        </w:rPr>
        <w:t xml:space="preserve">Divisão de Almoxarifado e Patrimônio </w:t>
      </w:r>
      <w:r w:rsidRPr="00585A99">
        <w:rPr>
          <w:rFonts w:ascii="Arial" w:eastAsiaTheme="minorHAnsi" w:hAnsi="Arial" w:cs="Arial"/>
          <w:sz w:val="20"/>
          <w:szCs w:val="20"/>
          <w:lang w:eastAsia="en-US"/>
        </w:rPr>
        <w:t>da Câmara Municipal</w:t>
      </w:r>
      <w:r w:rsidR="00B80440">
        <w:rPr>
          <w:rFonts w:ascii="Arial" w:eastAsiaTheme="minorHAnsi" w:hAnsi="Arial" w:cs="Arial"/>
          <w:sz w:val="20"/>
          <w:szCs w:val="20"/>
          <w:lang w:eastAsia="en-US"/>
        </w:rPr>
        <w:t xml:space="preserve"> de S</w:t>
      </w:r>
      <w:r w:rsidRPr="00585A99">
        <w:rPr>
          <w:rFonts w:ascii="Arial" w:eastAsiaTheme="minorHAnsi" w:hAnsi="Arial" w:cs="Arial"/>
          <w:sz w:val="20"/>
          <w:szCs w:val="20"/>
          <w:lang w:eastAsia="en-US"/>
        </w:rPr>
        <w:t>antos, localizada na Praça Tenente Mauro Batista de Miranda, 01, Santos/SP,</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CEP 11013-360,</w:t>
      </w:r>
      <w:r w:rsidRPr="00585A99">
        <w:rPr>
          <w:rFonts w:ascii="Arial" w:eastAsiaTheme="minorHAnsi" w:hAnsi="Arial" w:cs="Arial"/>
          <w:spacing w:val="-3"/>
          <w:sz w:val="20"/>
          <w:szCs w:val="20"/>
          <w:lang w:eastAsia="en-US"/>
        </w:rPr>
        <w:t xml:space="preserve"> em dias úteis, das</w:t>
      </w:r>
      <w:r w:rsidR="00B80440">
        <w:rPr>
          <w:rFonts w:ascii="Arial" w:eastAsiaTheme="minorHAnsi" w:hAnsi="Arial" w:cs="Arial"/>
          <w:spacing w:val="-3"/>
          <w:sz w:val="20"/>
          <w:szCs w:val="20"/>
          <w:lang w:eastAsia="en-US"/>
        </w:rPr>
        <w:t xml:space="preserve"> </w:t>
      </w:r>
      <w:r w:rsidRPr="00585A99">
        <w:rPr>
          <w:rFonts w:ascii="Arial" w:eastAsiaTheme="minorHAnsi" w:hAnsi="Arial" w:cs="Arial"/>
          <w:spacing w:val="-3"/>
          <w:sz w:val="20"/>
          <w:szCs w:val="20"/>
          <w:lang w:eastAsia="en-US"/>
        </w:rPr>
        <w:t>09h00 às 12h00 ou das 14h00 às 17h00</w:t>
      </w:r>
      <w:r w:rsidRPr="00585A99">
        <w:rPr>
          <w:rFonts w:ascii="Arial" w:eastAsiaTheme="minorHAnsi" w:hAnsi="Arial" w:cs="Arial"/>
          <w:sz w:val="20"/>
          <w:szCs w:val="20"/>
          <w:lang w:eastAsia="en-US"/>
        </w:rPr>
        <w:t>.</w:t>
      </w:r>
    </w:p>
    <w:p w:rsidR="002E649B" w:rsidRPr="00585A99" w:rsidRDefault="002E649B" w:rsidP="002E649B">
      <w:pPr>
        <w:tabs>
          <w:tab w:val="left" w:pos="851"/>
        </w:tabs>
        <w:autoSpaceDE w:val="0"/>
        <w:spacing w:line="276" w:lineRule="auto"/>
        <w:jc w:val="both"/>
        <w:rPr>
          <w:rFonts w:ascii="Arial" w:eastAsiaTheme="minorHAnsi" w:hAnsi="Arial" w:cs="Arial"/>
          <w:b/>
          <w:sz w:val="20"/>
          <w:szCs w:val="20"/>
          <w:lang w:eastAsia="en-US"/>
        </w:rPr>
      </w:pPr>
    </w:p>
    <w:p w:rsidR="002E649B" w:rsidRPr="00585A99" w:rsidRDefault="002E649B" w:rsidP="002E649B">
      <w:pPr>
        <w:tabs>
          <w:tab w:val="left" w:pos="851"/>
        </w:tabs>
        <w:autoSpaceDE w:val="0"/>
        <w:spacing w:line="276" w:lineRule="auto"/>
        <w:jc w:val="both"/>
        <w:rPr>
          <w:rFonts w:ascii="Arial" w:eastAsiaTheme="minorHAnsi" w:hAnsi="Arial" w:cs="Arial"/>
          <w:b/>
          <w:spacing w:val="1"/>
          <w:sz w:val="20"/>
          <w:szCs w:val="20"/>
          <w:lang w:eastAsia="en-US"/>
        </w:rPr>
      </w:pPr>
      <w:r w:rsidRPr="00585A99">
        <w:rPr>
          <w:rFonts w:ascii="Arial" w:eastAsiaTheme="minorHAnsi" w:hAnsi="Arial" w:cs="Arial"/>
          <w:b/>
          <w:sz w:val="20"/>
          <w:szCs w:val="20"/>
          <w:lang w:eastAsia="en-US"/>
        </w:rPr>
        <w:t>3. Recebimento</w:t>
      </w:r>
      <w:r w:rsidRPr="00585A99">
        <w:rPr>
          <w:rFonts w:ascii="Arial" w:eastAsiaTheme="minorHAnsi" w:hAnsi="Arial" w:cs="Arial"/>
          <w:b/>
          <w:spacing w:val="-3"/>
          <w:sz w:val="20"/>
          <w:szCs w:val="20"/>
          <w:lang w:eastAsia="en-US"/>
        </w:rPr>
        <w:t xml:space="preserve"> </w:t>
      </w:r>
      <w:r w:rsidRPr="00585A99">
        <w:rPr>
          <w:rFonts w:ascii="Arial" w:eastAsiaTheme="minorHAnsi" w:hAnsi="Arial" w:cs="Arial"/>
          <w:b/>
          <w:sz w:val="20"/>
          <w:szCs w:val="20"/>
          <w:lang w:eastAsia="en-US"/>
        </w:rPr>
        <w:t>dos</w:t>
      </w:r>
      <w:r w:rsidRPr="00585A99">
        <w:rPr>
          <w:rFonts w:ascii="Arial" w:eastAsiaTheme="minorHAnsi" w:hAnsi="Arial" w:cs="Arial"/>
          <w:b/>
          <w:spacing w:val="-4"/>
          <w:sz w:val="20"/>
          <w:szCs w:val="20"/>
          <w:lang w:eastAsia="en-US"/>
        </w:rPr>
        <w:t xml:space="preserve"> </w:t>
      </w:r>
      <w:r w:rsidRPr="00585A99">
        <w:rPr>
          <w:rFonts w:ascii="Arial" w:eastAsiaTheme="minorHAnsi" w:hAnsi="Arial" w:cs="Arial"/>
          <w:b/>
          <w:sz w:val="20"/>
          <w:szCs w:val="20"/>
          <w:lang w:eastAsia="en-US"/>
        </w:rPr>
        <w:t>Produtos:</w:t>
      </w:r>
      <w:r w:rsidRPr="00585A99">
        <w:rPr>
          <w:rFonts w:ascii="Arial" w:eastAsiaTheme="minorHAnsi" w:hAnsi="Arial" w:cs="Arial"/>
          <w:b/>
          <w:spacing w:val="1"/>
          <w:sz w:val="20"/>
          <w:szCs w:val="20"/>
          <w:lang w:eastAsia="en-US"/>
        </w:rPr>
        <w:t xml:space="preserve"> </w:t>
      </w:r>
    </w:p>
    <w:p w:rsidR="002E649B" w:rsidRPr="00585A99" w:rsidRDefault="002E649B" w:rsidP="002E649B">
      <w:pPr>
        <w:tabs>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sz w:val="20"/>
          <w:szCs w:val="20"/>
          <w:lang w:eastAsia="en-US"/>
        </w:rPr>
        <w:t>Os</w:t>
      </w:r>
      <w:r w:rsidRPr="00585A99">
        <w:rPr>
          <w:rFonts w:ascii="Arial" w:eastAsiaTheme="minorHAnsi" w:hAnsi="Arial" w:cs="Arial"/>
          <w:spacing w:val="-6"/>
          <w:sz w:val="20"/>
          <w:szCs w:val="20"/>
          <w:lang w:eastAsia="en-US"/>
        </w:rPr>
        <w:t xml:space="preserve"> </w:t>
      </w:r>
      <w:r w:rsidRPr="00585A99">
        <w:rPr>
          <w:rFonts w:ascii="Arial" w:eastAsiaTheme="minorHAnsi" w:hAnsi="Arial" w:cs="Arial"/>
          <w:sz w:val="20"/>
          <w:szCs w:val="20"/>
          <w:lang w:eastAsia="en-US"/>
        </w:rPr>
        <w:t>produtos</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serão</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 xml:space="preserve">recebidos observado o disposto no Termo de Referência – Anexo I, da seguinte forma: </w:t>
      </w:r>
    </w:p>
    <w:p w:rsidR="002E649B" w:rsidRPr="00B80440" w:rsidRDefault="002E649B" w:rsidP="002E649B">
      <w:pPr>
        <w:tabs>
          <w:tab w:val="left" w:pos="567"/>
        </w:tabs>
        <w:autoSpaceDE w:val="0"/>
        <w:spacing w:line="276" w:lineRule="auto"/>
        <w:jc w:val="both"/>
        <w:rPr>
          <w:rFonts w:ascii="Arial" w:eastAsiaTheme="minorHAnsi" w:hAnsi="Arial" w:cs="Arial"/>
          <w:color w:val="FF0000"/>
          <w:sz w:val="20"/>
          <w:szCs w:val="20"/>
          <w:lang w:eastAsia="en-US"/>
        </w:rPr>
      </w:pPr>
      <w:r w:rsidRPr="00585A99">
        <w:rPr>
          <w:rFonts w:ascii="Arial" w:eastAsiaTheme="minorHAnsi" w:hAnsi="Arial" w:cs="Arial"/>
          <w:b/>
          <w:sz w:val="20"/>
          <w:szCs w:val="20"/>
          <w:lang w:eastAsia="en-US"/>
        </w:rPr>
        <w:t>a)</w:t>
      </w:r>
      <w:r w:rsidRPr="00585A99">
        <w:rPr>
          <w:rFonts w:ascii="Arial" w:eastAsiaTheme="minorHAnsi" w:hAnsi="Arial" w:cs="Arial"/>
          <w:sz w:val="20"/>
          <w:szCs w:val="20"/>
          <w:lang w:eastAsia="en-US"/>
        </w:rPr>
        <w:t xml:space="preserve"> </w:t>
      </w:r>
      <w:r w:rsidRPr="00B80440">
        <w:rPr>
          <w:rFonts w:ascii="Arial" w:eastAsiaTheme="minorHAnsi" w:hAnsi="Arial" w:cs="Arial"/>
          <w:color w:val="FF0000"/>
          <w:sz w:val="20"/>
          <w:szCs w:val="20"/>
          <w:lang w:eastAsia="en-US"/>
        </w:rPr>
        <w:t>provisoriamente, para efeito de posterior verificação da conformidade do objeto com a especificação,</w:t>
      </w:r>
      <w:r w:rsidRPr="00B80440">
        <w:rPr>
          <w:rFonts w:ascii="Arial" w:eastAsiaTheme="minorHAnsi" w:hAnsi="Arial" w:cs="Arial"/>
          <w:color w:val="FF0000"/>
          <w:spacing w:val="1"/>
          <w:sz w:val="20"/>
          <w:szCs w:val="20"/>
          <w:lang w:eastAsia="en-US"/>
        </w:rPr>
        <w:t xml:space="preserve"> </w:t>
      </w:r>
      <w:r w:rsidRPr="00B80440">
        <w:rPr>
          <w:rFonts w:ascii="Arial" w:eastAsiaTheme="minorHAnsi" w:hAnsi="Arial" w:cs="Arial"/>
          <w:color w:val="FF0000"/>
          <w:spacing w:val="-1"/>
          <w:sz w:val="20"/>
          <w:szCs w:val="20"/>
          <w:lang w:eastAsia="en-US"/>
        </w:rPr>
        <w:t>mediante</w:t>
      </w:r>
      <w:r w:rsidRPr="00B80440">
        <w:rPr>
          <w:rFonts w:ascii="Arial" w:eastAsiaTheme="minorHAnsi" w:hAnsi="Arial" w:cs="Arial"/>
          <w:color w:val="FF0000"/>
          <w:spacing w:val="-11"/>
          <w:sz w:val="20"/>
          <w:szCs w:val="20"/>
          <w:lang w:eastAsia="en-US"/>
        </w:rPr>
        <w:t xml:space="preserve"> </w:t>
      </w:r>
      <w:r w:rsidRPr="00B80440">
        <w:rPr>
          <w:rFonts w:ascii="Arial" w:eastAsiaTheme="minorHAnsi" w:hAnsi="Arial" w:cs="Arial"/>
          <w:color w:val="FF0000"/>
          <w:spacing w:val="-1"/>
          <w:sz w:val="20"/>
          <w:szCs w:val="20"/>
          <w:lang w:eastAsia="en-US"/>
        </w:rPr>
        <w:t>aposição</w:t>
      </w:r>
      <w:r w:rsidRPr="00B80440">
        <w:rPr>
          <w:rFonts w:ascii="Arial" w:eastAsiaTheme="minorHAnsi" w:hAnsi="Arial" w:cs="Arial"/>
          <w:color w:val="FF0000"/>
          <w:spacing w:val="-14"/>
          <w:sz w:val="20"/>
          <w:szCs w:val="20"/>
          <w:lang w:eastAsia="en-US"/>
        </w:rPr>
        <w:t xml:space="preserve"> </w:t>
      </w:r>
      <w:r w:rsidRPr="00B80440">
        <w:rPr>
          <w:rFonts w:ascii="Arial" w:eastAsiaTheme="minorHAnsi" w:hAnsi="Arial" w:cs="Arial"/>
          <w:color w:val="FF0000"/>
          <w:spacing w:val="-1"/>
          <w:sz w:val="20"/>
          <w:szCs w:val="20"/>
          <w:lang w:eastAsia="en-US"/>
        </w:rPr>
        <w:t>de</w:t>
      </w:r>
      <w:r w:rsidRPr="00B80440">
        <w:rPr>
          <w:rFonts w:ascii="Arial" w:eastAsiaTheme="minorHAnsi" w:hAnsi="Arial" w:cs="Arial"/>
          <w:color w:val="FF0000"/>
          <w:spacing w:val="-11"/>
          <w:sz w:val="20"/>
          <w:szCs w:val="20"/>
          <w:lang w:eastAsia="en-US"/>
        </w:rPr>
        <w:t xml:space="preserve"> </w:t>
      </w:r>
      <w:r w:rsidRPr="00B80440">
        <w:rPr>
          <w:rFonts w:ascii="Arial" w:eastAsiaTheme="minorHAnsi" w:hAnsi="Arial" w:cs="Arial"/>
          <w:color w:val="FF0000"/>
          <w:spacing w:val="-1"/>
          <w:sz w:val="20"/>
          <w:szCs w:val="20"/>
          <w:lang w:eastAsia="en-US"/>
        </w:rPr>
        <w:t>carimbo</w:t>
      </w:r>
      <w:r w:rsidRPr="00B80440">
        <w:rPr>
          <w:rFonts w:ascii="Arial" w:eastAsiaTheme="minorHAnsi" w:hAnsi="Arial" w:cs="Arial"/>
          <w:color w:val="FF0000"/>
          <w:spacing w:val="-13"/>
          <w:sz w:val="20"/>
          <w:szCs w:val="20"/>
          <w:lang w:eastAsia="en-US"/>
        </w:rPr>
        <w:t xml:space="preserve"> </w:t>
      </w:r>
      <w:r w:rsidRPr="00B80440">
        <w:rPr>
          <w:rFonts w:ascii="Arial" w:eastAsiaTheme="minorHAnsi" w:hAnsi="Arial" w:cs="Arial"/>
          <w:color w:val="FF0000"/>
          <w:spacing w:val="-1"/>
          <w:sz w:val="20"/>
          <w:szCs w:val="20"/>
          <w:lang w:eastAsia="en-US"/>
        </w:rPr>
        <w:t>de</w:t>
      </w:r>
      <w:r w:rsidRPr="00B80440">
        <w:rPr>
          <w:rFonts w:ascii="Arial" w:eastAsiaTheme="minorHAnsi" w:hAnsi="Arial" w:cs="Arial"/>
          <w:color w:val="FF0000"/>
          <w:spacing w:val="-11"/>
          <w:sz w:val="20"/>
          <w:szCs w:val="20"/>
          <w:lang w:eastAsia="en-US"/>
        </w:rPr>
        <w:t xml:space="preserve"> </w:t>
      </w:r>
      <w:r w:rsidRPr="00B80440">
        <w:rPr>
          <w:rFonts w:ascii="Arial" w:eastAsiaTheme="minorHAnsi" w:hAnsi="Arial" w:cs="Arial"/>
          <w:color w:val="FF0000"/>
          <w:spacing w:val="-1"/>
          <w:sz w:val="20"/>
          <w:szCs w:val="20"/>
          <w:lang w:eastAsia="en-US"/>
        </w:rPr>
        <w:t>recebimento</w:t>
      </w:r>
      <w:r w:rsidRPr="00B80440">
        <w:rPr>
          <w:rFonts w:ascii="Arial" w:eastAsiaTheme="minorHAnsi" w:hAnsi="Arial" w:cs="Arial"/>
          <w:color w:val="FF0000"/>
          <w:spacing w:val="-10"/>
          <w:sz w:val="20"/>
          <w:szCs w:val="20"/>
          <w:lang w:eastAsia="en-US"/>
        </w:rPr>
        <w:t xml:space="preserve"> </w:t>
      </w:r>
      <w:r w:rsidRPr="00B80440">
        <w:rPr>
          <w:rFonts w:ascii="Arial" w:eastAsiaTheme="minorHAnsi" w:hAnsi="Arial" w:cs="Arial"/>
          <w:color w:val="FF0000"/>
          <w:spacing w:val="-1"/>
          <w:sz w:val="20"/>
          <w:szCs w:val="20"/>
          <w:lang w:eastAsia="en-US"/>
        </w:rPr>
        <w:t>provisório</w:t>
      </w:r>
      <w:r w:rsidRPr="00B80440">
        <w:rPr>
          <w:rFonts w:ascii="Arial" w:eastAsiaTheme="minorHAnsi" w:hAnsi="Arial" w:cs="Arial"/>
          <w:color w:val="FF0000"/>
          <w:spacing w:val="-11"/>
          <w:sz w:val="20"/>
          <w:szCs w:val="20"/>
          <w:lang w:eastAsia="en-US"/>
        </w:rPr>
        <w:t xml:space="preserve"> </w:t>
      </w:r>
      <w:r w:rsidRPr="00B80440">
        <w:rPr>
          <w:rFonts w:ascii="Arial" w:eastAsiaTheme="minorHAnsi" w:hAnsi="Arial" w:cs="Arial"/>
          <w:color w:val="FF0000"/>
          <w:sz w:val="20"/>
          <w:szCs w:val="20"/>
          <w:lang w:eastAsia="en-US"/>
        </w:rPr>
        <w:t>por</w:t>
      </w:r>
      <w:r w:rsidRPr="00B80440">
        <w:rPr>
          <w:rFonts w:ascii="Arial" w:eastAsiaTheme="minorHAnsi" w:hAnsi="Arial" w:cs="Arial"/>
          <w:color w:val="FF0000"/>
          <w:spacing w:val="-11"/>
          <w:sz w:val="20"/>
          <w:szCs w:val="20"/>
          <w:lang w:eastAsia="en-US"/>
        </w:rPr>
        <w:t xml:space="preserve"> </w:t>
      </w:r>
      <w:r w:rsidRPr="00B80440">
        <w:rPr>
          <w:rFonts w:ascii="Arial" w:eastAsiaTheme="minorHAnsi" w:hAnsi="Arial" w:cs="Arial"/>
          <w:color w:val="FF0000"/>
          <w:sz w:val="20"/>
          <w:szCs w:val="20"/>
          <w:lang w:eastAsia="en-US"/>
        </w:rPr>
        <w:t>servidor</w:t>
      </w:r>
      <w:r w:rsidRPr="00B80440">
        <w:rPr>
          <w:rFonts w:ascii="Arial" w:eastAsiaTheme="minorHAnsi" w:hAnsi="Arial" w:cs="Arial"/>
          <w:color w:val="FF0000"/>
          <w:spacing w:val="-13"/>
          <w:sz w:val="20"/>
          <w:szCs w:val="20"/>
          <w:lang w:eastAsia="en-US"/>
        </w:rPr>
        <w:t xml:space="preserve"> </w:t>
      </w:r>
      <w:r w:rsidRPr="00B80440">
        <w:rPr>
          <w:rFonts w:ascii="Arial" w:eastAsiaTheme="minorHAnsi" w:hAnsi="Arial" w:cs="Arial"/>
          <w:color w:val="FF0000"/>
          <w:sz w:val="20"/>
          <w:szCs w:val="20"/>
          <w:lang w:eastAsia="en-US"/>
        </w:rPr>
        <w:t>da</w:t>
      </w:r>
      <w:r w:rsidRPr="00B80440">
        <w:rPr>
          <w:rFonts w:ascii="Arial" w:eastAsiaTheme="minorHAnsi" w:hAnsi="Arial" w:cs="Arial"/>
          <w:color w:val="FF0000"/>
          <w:spacing w:val="-8"/>
          <w:sz w:val="20"/>
          <w:szCs w:val="20"/>
          <w:lang w:eastAsia="en-US"/>
        </w:rPr>
        <w:t xml:space="preserve"> </w:t>
      </w:r>
      <w:r w:rsidRPr="00B80440">
        <w:rPr>
          <w:rFonts w:ascii="Arial" w:eastAsiaTheme="minorHAnsi" w:hAnsi="Arial" w:cs="Arial"/>
          <w:color w:val="FF0000"/>
          <w:sz w:val="20"/>
          <w:szCs w:val="20"/>
          <w:lang w:eastAsia="en-US"/>
        </w:rPr>
        <w:t>Divisão de Almoxarifado e Patrimônio verso</w:t>
      </w:r>
      <w:r w:rsidRPr="00B80440">
        <w:rPr>
          <w:rFonts w:ascii="Arial" w:eastAsiaTheme="minorHAnsi" w:hAnsi="Arial" w:cs="Arial"/>
          <w:color w:val="FF0000"/>
          <w:spacing w:val="-1"/>
          <w:sz w:val="20"/>
          <w:szCs w:val="20"/>
          <w:lang w:eastAsia="en-US"/>
        </w:rPr>
        <w:t xml:space="preserve"> </w:t>
      </w:r>
      <w:r w:rsidRPr="00B80440">
        <w:rPr>
          <w:rFonts w:ascii="Arial" w:eastAsiaTheme="minorHAnsi" w:hAnsi="Arial" w:cs="Arial"/>
          <w:color w:val="FF0000"/>
          <w:sz w:val="20"/>
          <w:szCs w:val="20"/>
          <w:lang w:eastAsia="en-US"/>
        </w:rPr>
        <w:t>da</w:t>
      </w:r>
      <w:r w:rsidRPr="00B80440">
        <w:rPr>
          <w:rFonts w:ascii="Arial" w:eastAsiaTheme="minorHAnsi" w:hAnsi="Arial" w:cs="Arial"/>
          <w:color w:val="FF0000"/>
          <w:spacing w:val="-2"/>
          <w:sz w:val="20"/>
          <w:szCs w:val="20"/>
          <w:lang w:eastAsia="en-US"/>
        </w:rPr>
        <w:t xml:space="preserve"> </w:t>
      </w:r>
      <w:r w:rsidRPr="00B80440">
        <w:rPr>
          <w:rFonts w:ascii="Arial" w:eastAsiaTheme="minorHAnsi" w:hAnsi="Arial" w:cs="Arial"/>
          <w:color w:val="FF0000"/>
          <w:sz w:val="20"/>
          <w:szCs w:val="20"/>
          <w:lang w:eastAsia="en-US"/>
        </w:rPr>
        <w:t>fatura/nota</w:t>
      </w:r>
      <w:r w:rsidRPr="00B80440">
        <w:rPr>
          <w:rFonts w:ascii="Arial" w:eastAsiaTheme="minorHAnsi" w:hAnsi="Arial" w:cs="Arial"/>
          <w:color w:val="FF0000"/>
          <w:spacing w:val="-2"/>
          <w:sz w:val="20"/>
          <w:szCs w:val="20"/>
          <w:lang w:eastAsia="en-US"/>
        </w:rPr>
        <w:t xml:space="preserve"> </w:t>
      </w:r>
      <w:r w:rsidRPr="00B80440">
        <w:rPr>
          <w:rFonts w:ascii="Arial" w:eastAsiaTheme="minorHAnsi" w:hAnsi="Arial" w:cs="Arial"/>
          <w:color w:val="FF0000"/>
          <w:sz w:val="20"/>
          <w:szCs w:val="20"/>
          <w:lang w:eastAsia="en-US"/>
        </w:rPr>
        <w:t>fiscal</w:t>
      </w:r>
      <w:r w:rsidRPr="00B80440">
        <w:rPr>
          <w:rFonts w:ascii="Arial" w:eastAsiaTheme="minorHAnsi" w:hAnsi="Arial" w:cs="Arial"/>
          <w:color w:val="FF0000"/>
          <w:spacing w:val="3"/>
          <w:sz w:val="20"/>
          <w:szCs w:val="20"/>
          <w:lang w:eastAsia="en-US"/>
        </w:rPr>
        <w:t xml:space="preserve"> </w:t>
      </w:r>
      <w:r w:rsidRPr="00B80440">
        <w:rPr>
          <w:rFonts w:ascii="Arial" w:eastAsiaTheme="minorHAnsi" w:hAnsi="Arial" w:cs="Arial"/>
          <w:color w:val="FF0000"/>
          <w:sz w:val="20"/>
          <w:szCs w:val="20"/>
          <w:lang w:eastAsia="en-US"/>
        </w:rPr>
        <w:t>e;</w:t>
      </w:r>
    </w:p>
    <w:p w:rsidR="002E649B" w:rsidRPr="00B80440" w:rsidRDefault="002E649B" w:rsidP="002E649B">
      <w:pPr>
        <w:tabs>
          <w:tab w:val="left" w:pos="851"/>
        </w:tabs>
        <w:autoSpaceDE w:val="0"/>
        <w:spacing w:line="276" w:lineRule="auto"/>
        <w:jc w:val="both"/>
        <w:rPr>
          <w:rFonts w:ascii="Arial" w:eastAsiaTheme="minorHAnsi" w:hAnsi="Arial" w:cs="Arial"/>
          <w:color w:val="FF0000"/>
          <w:sz w:val="20"/>
          <w:szCs w:val="20"/>
          <w:lang w:eastAsia="en-US"/>
        </w:rPr>
      </w:pPr>
      <w:r w:rsidRPr="00585A99">
        <w:rPr>
          <w:rFonts w:ascii="Arial" w:eastAsiaTheme="minorHAnsi" w:hAnsi="Arial" w:cs="Arial"/>
          <w:b/>
          <w:sz w:val="20"/>
          <w:szCs w:val="20"/>
          <w:lang w:eastAsia="en-US"/>
        </w:rPr>
        <w:t>b)</w:t>
      </w:r>
      <w:r w:rsidRPr="00585A99">
        <w:rPr>
          <w:rFonts w:ascii="Arial" w:eastAsiaTheme="minorHAnsi" w:hAnsi="Arial" w:cs="Arial"/>
          <w:sz w:val="20"/>
          <w:szCs w:val="20"/>
          <w:lang w:eastAsia="en-US"/>
        </w:rPr>
        <w:t xml:space="preserve"> </w:t>
      </w:r>
      <w:r w:rsidRPr="00B80440">
        <w:rPr>
          <w:rFonts w:ascii="Arial" w:eastAsiaTheme="minorHAnsi" w:hAnsi="Arial" w:cs="Arial"/>
          <w:color w:val="FF0000"/>
          <w:sz w:val="20"/>
          <w:szCs w:val="20"/>
          <w:lang w:eastAsia="en-US"/>
        </w:rPr>
        <w:t>definitivamente, no prazo de até 05 dias úteis após o recebimento provisório – podendo ser justificadamente prorrogado – após constatada a qualidade e quantidade do objeto, mediante aposição de carimbo de recebimento</w:t>
      </w:r>
      <w:r w:rsidRPr="00B80440">
        <w:rPr>
          <w:rFonts w:ascii="Arial" w:eastAsiaTheme="minorHAnsi" w:hAnsi="Arial" w:cs="Arial"/>
          <w:color w:val="FF0000"/>
          <w:spacing w:val="1"/>
          <w:sz w:val="20"/>
          <w:szCs w:val="20"/>
          <w:lang w:eastAsia="en-US"/>
        </w:rPr>
        <w:t xml:space="preserve"> </w:t>
      </w:r>
      <w:r w:rsidRPr="00B80440">
        <w:rPr>
          <w:rFonts w:ascii="Arial" w:eastAsiaTheme="minorHAnsi" w:hAnsi="Arial" w:cs="Arial"/>
          <w:color w:val="FF0000"/>
          <w:sz w:val="20"/>
          <w:szCs w:val="20"/>
          <w:lang w:eastAsia="en-US"/>
        </w:rPr>
        <w:t>definitivo</w:t>
      </w:r>
      <w:r w:rsidRPr="00B80440">
        <w:rPr>
          <w:rFonts w:ascii="Arial" w:eastAsiaTheme="minorHAnsi" w:hAnsi="Arial" w:cs="Arial"/>
          <w:color w:val="FF0000"/>
          <w:spacing w:val="-3"/>
          <w:sz w:val="20"/>
          <w:szCs w:val="20"/>
          <w:lang w:eastAsia="en-US"/>
        </w:rPr>
        <w:t xml:space="preserve"> </w:t>
      </w:r>
      <w:r w:rsidRPr="00B80440">
        <w:rPr>
          <w:rFonts w:ascii="Arial" w:eastAsiaTheme="minorHAnsi" w:hAnsi="Arial" w:cs="Arial"/>
          <w:color w:val="FF0000"/>
          <w:sz w:val="20"/>
          <w:szCs w:val="20"/>
          <w:lang w:eastAsia="en-US"/>
        </w:rPr>
        <w:t>no</w:t>
      </w:r>
      <w:r w:rsidRPr="00B80440">
        <w:rPr>
          <w:rFonts w:ascii="Arial" w:eastAsiaTheme="minorHAnsi" w:hAnsi="Arial" w:cs="Arial"/>
          <w:color w:val="FF0000"/>
          <w:spacing w:val="-2"/>
          <w:sz w:val="20"/>
          <w:szCs w:val="20"/>
          <w:lang w:eastAsia="en-US"/>
        </w:rPr>
        <w:t xml:space="preserve"> </w:t>
      </w:r>
      <w:r w:rsidRPr="00B80440">
        <w:rPr>
          <w:rFonts w:ascii="Arial" w:eastAsiaTheme="minorHAnsi" w:hAnsi="Arial" w:cs="Arial"/>
          <w:color w:val="FF0000"/>
          <w:sz w:val="20"/>
          <w:szCs w:val="20"/>
          <w:lang w:eastAsia="en-US"/>
        </w:rPr>
        <w:t>verso</w:t>
      </w:r>
      <w:r w:rsidRPr="00B80440">
        <w:rPr>
          <w:rFonts w:ascii="Arial" w:eastAsiaTheme="minorHAnsi" w:hAnsi="Arial" w:cs="Arial"/>
          <w:color w:val="FF0000"/>
          <w:spacing w:val="-1"/>
          <w:sz w:val="20"/>
          <w:szCs w:val="20"/>
          <w:lang w:eastAsia="en-US"/>
        </w:rPr>
        <w:t xml:space="preserve"> </w:t>
      </w:r>
      <w:r w:rsidRPr="00B80440">
        <w:rPr>
          <w:rFonts w:ascii="Arial" w:eastAsiaTheme="minorHAnsi" w:hAnsi="Arial" w:cs="Arial"/>
          <w:color w:val="FF0000"/>
          <w:sz w:val="20"/>
          <w:szCs w:val="20"/>
          <w:lang w:eastAsia="en-US"/>
        </w:rPr>
        <w:t>da</w:t>
      </w:r>
      <w:r w:rsidRPr="00B80440">
        <w:rPr>
          <w:rFonts w:ascii="Arial" w:eastAsiaTheme="minorHAnsi" w:hAnsi="Arial" w:cs="Arial"/>
          <w:color w:val="FF0000"/>
          <w:spacing w:val="-3"/>
          <w:sz w:val="20"/>
          <w:szCs w:val="20"/>
          <w:lang w:eastAsia="en-US"/>
        </w:rPr>
        <w:t xml:space="preserve"> </w:t>
      </w:r>
      <w:r w:rsidRPr="00B80440">
        <w:rPr>
          <w:rFonts w:ascii="Arial" w:eastAsiaTheme="minorHAnsi" w:hAnsi="Arial" w:cs="Arial"/>
          <w:color w:val="FF0000"/>
          <w:sz w:val="20"/>
          <w:szCs w:val="20"/>
          <w:lang w:eastAsia="en-US"/>
        </w:rPr>
        <w:t>fatura/nota</w:t>
      </w:r>
      <w:r w:rsidRPr="00B80440">
        <w:rPr>
          <w:rFonts w:ascii="Arial" w:eastAsiaTheme="minorHAnsi" w:hAnsi="Arial" w:cs="Arial"/>
          <w:color w:val="FF0000"/>
          <w:spacing w:val="-2"/>
          <w:sz w:val="20"/>
          <w:szCs w:val="20"/>
          <w:lang w:eastAsia="en-US"/>
        </w:rPr>
        <w:t xml:space="preserve"> </w:t>
      </w:r>
      <w:r w:rsidRPr="00B80440">
        <w:rPr>
          <w:rFonts w:ascii="Arial" w:eastAsiaTheme="minorHAnsi" w:hAnsi="Arial" w:cs="Arial"/>
          <w:color w:val="FF0000"/>
          <w:sz w:val="20"/>
          <w:szCs w:val="20"/>
          <w:lang w:eastAsia="en-US"/>
        </w:rPr>
        <w:t>fiscal</w:t>
      </w:r>
      <w:r w:rsidRPr="00B80440">
        <w:rPr>
          <w:rFonts w:ascii="Arial" w:eastAsiaTheme="minorHAnsi" w:hAnsi="Arial" w:cs="Arial"/>
          <w:color w:val="FF0000"/>
          <w:spacing w:val="-2"/>
          <w:sz w:val="20"/>
          <w:szCs w:val="20"/>
          <w:lang w:eastAsia="en-US"/>
        </w:rPr>
        <w:t xml:space="preserve"> </w:t>
      </w:r>
      <w:r w:rsidRPr="00B80440">
        <w:rPr>
          <w:rFonts w:ascii="Arial" w:eastAsiaTheme="minorHAnsi" w:hAnsi="Arial" w:cs="Arial"/>
          <w:color w:val="FF0000"/>
          <w:sz w:val="20"/>
          <w:szCs w:val="20"/>
          <w:lang w:eastAsia="en-US"/>
        </w:rPr>
        <w:t>ou</w:t>
      </w:r>
      <w:r w:rsidRPr="00B80440">
        <w:rPr>
          <w:rFonts w:ascii="Arial" w:eastAsiaTheme="minorHAnsi" w:hAnsi="Arial" w:cs="Arial"/>
          <w:color w:val="FF0000"/>
          <w:spacing w:val="-2"/>
          <w:sz w:val="20"/>
          <w:szCs w:val="20"/>
          <w:lang w:eastAsia="en-US"/>
        </w:rPr>
        <w:t xml:space="preserve"> </w:t>
      </w:r>
      <w:r w:rsidRPr="00B80440">
        <w:rPr>
          <w:rFonts w:ascii="Arial" w:eastAsiaTheme="minorHAnsi" w:hAnsi="Arial" w:cs="Arial"/>
          <w:color w:val="FF0000"/>
          <w:sz w:val="20"/>
          <w:szCs w:val="20"/>
          <w:lang w:eastAsia="en-US"/>
        </w:rPr>
        <w:t>Termo</w:t>
      </w:r>
      <w:r w:rsidRPr="00B80440">
        <w:rPr>
          <w:rFonts w:ascii="Arial" w:eastAsiaTheme="minorHAnsi" w:hAnsi="Arial" w:cs="Arial"/>
          <w:color w:val="FF0000"/>
          <w:spacing w:val="-2"/>
          <w:sz w:val="20"/>
          <w:szCs w:val="20"/>
          <w:lang w:eastAsia="en-US"/>
        </w:rPr>
        <w:t xml:space="preserve"> </w:t>
      </w:r>
      <w:r w:rsidRPr="00B80440">
        <w:rPr>
          <w:rFonts w:ascii="Arial" w:eastAsiaTheme="minorHAnsi" w:hAnsi="Arial" w:cs="Arial"/>
          <w:color w:val="FF0000"/>
          <w:sz w:val="20"/>
          <w:szCs w:val="20"/>
          <w:lang w:eastAsia="en-US"/>
        </w:rPr>
        <w:t>de</w:t>
      </w:r>
      <w:r w:rsidRPr="00B80440">
        <w:rPr>
          <w:rFonts w:ascii="Arial" w:eastAsiaTheme="minorHAnsi" w:hAnsi="Arial" w:cs="Arial"/>
          <w:color w:val="FF0000"/>
          <w:spacing w:val="1"/>
          <w:sz w:val="20"/>
          <w:szCs w:val="20"/>
          <w:lang w:eastAsia="en-US"/>
        </w:rPr>
        <w:t xml:space="preserve"> </w:t>
      </w:r>
      <w:r w:rsidRPr="00B80440">
        <w:rPr>
          <w:rFonts w:ascii="Arial" w:eastAsiaTheme="minorHAnsi" w:hAnsi="Arial" w:cs="Arial"/>
          <w:color w:val="FF0000"/>
          <w:sz w:val="20"/>
          <w:szCs w:val="20"/>
          <w:lang w:eastAsia="en-US"/>
        </w:rPr>
        <w:t>Recebimento</w:t>
      </w:r>
      <w:r w:rsidRPr="00B80440">
        <w:rPr>
          <w:rFonts w:ascii="Arial" w:eastAsiaTheme="minorHAnsi" w:hAnsi="Arial" w:cs="Arial"/>
          <w:color w:val="FF0000"/>
          <w:spacing w:val="-3"/>
          <w:sz w:val="20"/>
          <w:szCs w:val="20"/>
          <w:lang w:eastAsia="en-US"/>
        </w:rPr>
        <w:t xml:space="preserve"> </w:t>
      </w:r>
      <w:r w:rsidRPr="00B80440">
        <w:rPr>
          <w:rFonts w:ascii="Arial" w:eastAsiaTheme="minorHAnsi" w:hAnsi="Arial" w:cs="Arial"/>
          <w:color w:val="FF0000"/>
          <w:sz w:val="20"/>
          <w:szCs w:val="20"/>
          <w:lang w:eastAsia="en-US"/>
        </w:rPr>
        <w:t>Definitivo;</w:t>
      </w:r>
    </w:p>
    <w:p w:rsidR="002E649B" w:rsidRPr="00B80440" w:rsidRDefault="002E649B" w:rsidP="002E649B">
      <w:pPr>
        <w:tabs>
          <w:tab w:val="left" w:pos="851"/>
        </w:tabs>
        <w:autoSpaceDE w:val="0"/>
        <w:spacing w:line="276" w:lineRule="auto"/>
        <w:jc w:val="both"/>
        <w:rPr>
          <w:rFonts w:ascii="Arial" w:eastAsiaTheme="minorHAnsi" w:hAnsi="Arial" w:cs="Arial"/>
          <w:color w:val="FF0000"/>
          <w:sz w:val="20"/>
          <w:szCs w:val="20"/>
          <w:lang w:eastAsia="en-US"/>
        </w:rPr>
      </w:pPr>
      <w:r w:rsidRPr="00585A99">
        <w:rPr>
          <w:rFonts w:ascii="Arial" w:eastAsiaTheme="minorHAnsi" w:hAnsi="Arial" w:cs="Arial"/>
          <w:b/>
          <w:sz w:val="20"/>
          <w:szCs w:val="20"/>
          <w:lang w:eastAsia="en-US"/>
        </w:rPr>
        <w:t>c)</w:t>
      </w:r>
      <w:r w:rsidRPr="00585A99">
        <w:rPr>
          <w:rFonts w:ascii="Arial" w:eastAsiaTheme="minorHAnsi" w:hAnsi="Arial" w:cs="Arial"/>
          <w:sz w:val="20"/>
          <w:szCs w:val="20"/>
          <w:lang w:eastAsia="en-US"/>
        </w:rPr>
        <w:t xml:space="preserve"> </w:t>
      </w:r>
      <w:r w:rsidRPr="00B80440">
        <w:rPr>
          <w:rFonts w:ascii="Arial" w:eastAsiaTheme="minorHAnsi" w:hAnsi="Arial" w:cs="Arial"/>
          <w:color w:val="FF0000"/>
          <w:sz w:val="20"/>
          <w:szCs w:val="20"/>
          <w:lang w:eastAsia="en-US"/>
        </w:rPr>
        <w:t>os quantitativos solicitados nessa AF devem ser entregues na sua totalidade (com entrega única).</w:t>
      </w:r>
    </w:p>
    <w:p w:rsidR="002E649B" w:rsidRPr="00585A99" w:rsidRDefault="002E649B" w:rsidP="002E649B">
      <w:pPr>
        <w:tabs>
          <w:tab w:val="left" w:pos="538"/>
          <w:tab w:val="left" w:pos="851"/>
        </w:tabs>
        <w:autoSpaceDE w:val="0"/>
        <w:spacing w:line="276" w:lineRule="auto"/>
        <w:jc w:val="both"/>
        <w:rPr>
          <w:rFonts w:ascii="Arial" w:eastAsiaTheme="minorHAnsi" w:hAnsi="Arial" w:cs="Arial"/>
          <w:sz w:val="20"/>
          <w:szCs w:val="20"/>
          <w:lang w:eastAsia="en-US"/>
        </w:rPr>
      </w:pPr>
    </w:p>
    <w:p w:rsidR="002E649B" w:rsidRPr="00585A99" w:rsidRDefault="002E649B" w:rsidP="002E649B">
      <w:pPr>
        <w:tabs>
          <w:tab w:val="left" w:pos="538"/>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b/>
          <w:sz w:val="20"/>
          <w:szCs w:val="20"/>
          <w:lang w:eastAsia="en-US"/>
        </w:rPr>
        <w:t>4.</w:t>
      </w:r>
      <w:r w:rsidRPr="00585A99">
        <w:rPr>
          <w:rFonts w:ascii="Arial" w:eastAsiaTheme="minorHAnsi" w:hAnsi="Arial" w:cs="Arial"/>
          <w:sz w:val="20"/>
          <w:szCs w:val="20"/>
          <w:lang w:eastAsia="en-US"/>
        </w:rPr>
        <w:t xml:space="preserve"> </w:t>
      </w:r>
      <w:r w:rsidRPr="00585A99">
        <w:rPr>
          <w:rFonts w:ascii="Arial" w:eastAsiaTheme="minorHAnsi" w:hAnsi="Arial" w:cs="Arial"/>
          <w:b/>
          <w:sz w:val="20"/>
          <w:szCs w:val="20"/>
          <w:lang w:eastAsia="en-US"/>
        </w:rPr>
        <w:t>Produtos irregulares:</w:t>
      </w:r>
    </w:p>
    <w:p w:rsidR="002E649B" w:rsidRPr="00585A99" w:rsidRDefault="002E649B" w:rsidP="002E649B">
      <w:pPr>
        <w:tabs>
          <w:tab w:val="left" w:pos="538"/>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sz w:val="20"/>
          <w:szCs w:val="20"/>
          <w:lang w:eastAsia="en-US"/>
        </w:rPr>
        <w:t>Constatadas</w:t>
      </w:r>
      <w:r w:rsidRPr="00585A99">
        <w:rPr>
          <w:rFonts w:ascii="Arial" w:eastAsiaTheme="minorHAnsi" w:hAnsi="Arial" w:cs="Arial"/>
          <w:spacing w:val="-8"/>
          <w:sz w:val="20"/>
          <w:szCs w:val="20"/>
          <w:lang w:eastAsia="en-US"/>
        </w:rPr>
        <w:t xml:space="preserve"> </w:t>
      </w:r>
      <w:r w:rsidRPr="00585A99">
        <w:rPr>
          <w:rFonts w:ascii="Arial" w:eastAsiaTheme="minorHAnsi" w:hAnsi="Arial" w:cs="Arial"/>
          <w:sz w:val="20"/>
          <w:szCs w:val="20"/>
          <w:lang w:eastAsia="en-US"/>
        </w:rPr>
        <w:t>irregularidades</w:t>
      </w:r>
      <w:r w:rsidRPr="00585A99">
        <w:rPr>
          <w:rFonts w:ascii="Arial" w:eastAsiaTheme="minorHAnsi" w:hAnsi="Arial" w:cs="Arial"/>
          <w:spacing w:val="-8"/>
          <w:sz w:val="20"/>
          <w:szCs w:val="20"/>
          <w:lang w:eastAsia="en-US"/>
        </w:rPr>
        <w:t xml:space="preserve"> </w:t>
      </w:r>
      <w:r w:rsidRPr="00585A99">
        <w:rPr>
          <w:rFonts w:ascii="Arial" w:eastAsiaTheme="minorHAnsi" w:hAnsi="Arial" w:cs="Arial"/>
          <w:sz w:val="20"/>
          <w:szCs w:val="20"/>
          <w:lang w:eastAsia="en-US"/>
        </w:rPr>
        <w:t>no</w:t>
      </w:r>
      <w:r w:rsidRPr="00585A99">
        <w:rPr>
          <w:rFonts w:ascii="Arial" w:eastAsiaTheme="minorHAnsi" w:hAnsi="Arial" w:cs="Arial"/>
          <w:spacing w:val="-9"/>
          <w:sz w:val="20"/>
          <w:szCs w:val="20"/>
          <w:lang w:eastAsia="en-US"/>
        </w:rPr>
        <w:t xml:space="preserve"> </w:t>
      </w:r>
      <w:r w:rsidRPr="00585A99">
        <w:rPr>
          <w:rFonts w:ascii="Arial" w:eastAsiaTheme="minorHAnsi" w:hAnsi="Arial" w:cs="Arial"/>
          <w:sz w:val="20"/>
          <w:szCs w:val="20"/>
          <w:lang w:eastAsia="en-US"/>
        </w:rPr>
        <w:t>objeto entregue,</w:t>
      </w:r>
      <w:r w:rsidRPr="00585A99">
        <w:rPr>
          <w:rFonts w:ascii="Arial" w:eastAsiaTheme="minorHAnsi" w:hAnsi="Arial" w:cs="Arial"/>
          <w:spacing w:val="-7"/>
          <w:sz w:val="20"/>
          <w:szCs w:val="20"/>
          <w:lang w:eastAsia="en-US"/>
        </w:rPr>
        <w:t xml:space="preserve"> </w:t>
      </w:r>
      <w:r w:rsidRPr="00585A99">
        <w:rPr>
          <w:rFonts w:ascii="Arial" w:eastAsiaTheme="minorHAnsi" w:hAnsi="Arial" w:cs="Arial"/>
          <w:sz w:val="20"/>
          <w:szCs w:val="20"/>
          <w:lang w:eastAsia="en-US"/>
        </w:rPr>
        <w:t>a</w:t>
      </w:r>
      <w:r w:rsidRPr="00585A99">
        <w:rPr>
          <w:rFonts w:ascii="Arial" w:eastAsiaTheme="minorHAnsi" w:hAnsi="Arial" w:cs="Arial"/>
          <w:spacing w:val="-6"/>
          <w:sz w:val="20"/>
          <w:szCs w:val="20"/>
          <w:lang w:eastAsia="en-US"/>
        </w:rPr>
        <w:t xml:space="preserve"> </w:t>
      </w:r>
      <w:r w:rsidRPr="00585A99">
        <w:rPr>
          <w:rFonts w:ascii="Arial" w:eastAsiaTheme="minorHAnsi" w:hAnsi="Arial" w:cs="Arial"/>
          <w:sz w:val="20"/>
          <w:szCs w:val="20"/>
          <w:lang w:eastAsia="en-US"/>
        </w:rPr>
        <w:t>Câmara</w:t>
      </w:r>
      <w:r w:rsidRPr="00585A99">
        <w:rPr>
          <w:rFonts w:ascii="Arial" w:eastAsiaTheme="minorHAnsi" w:hAnsi="Arial" w:cs="Arial"/>
          <w:spacing w:val="-7"/>
          <w:sz w:val="20"/>
          <w:szCs w:val="20"/>
          <w:lang w:eastAsia="en-US"/>
        </w:rPr>
        <w:t xml:space="preserve"> </w:t>
      </w:r>
      <w:r w:rsidRPr="00585A99">
        <w:rPr>
          <w:rFonts w:ascii="Arial" w:eastAsiaTheme="minorHAnsi" w:hAnsi="Arial" w:cs="Arial"/>
          <w:sz w:val="20"/>
          <w:szCs w:val="20"/>
          <w:lang w:eastAsia="en-US"/>
        </w:rPr>
        <w:t>Municipal de Santos</w:t>
      </w:r>
      <w:r w:rsidRPr="00585A99">
        <w:rPr>
          <w:rFonts w:ascii="Arial" w:eastAsiaTheme="minorHAnsi" w:hAnsi="Arial" w:cs="Arial"/>
          <w:spacing w:val="-7"/>
          <w:sz w:val="20"/>
          <w:szCs w:val="20"/>
          <w:lang w:eastAsia="en-US"/>
        </w:rPr>
        <w:t xml:space="preserve"> </w:t>
      </w:r>
      <w:r w:rsidRPr="00585A99">
        <w:rPr>
          <w:rFonts w:ascii="Arial" w:eastAsiaTheme="minorHAnsi" w:hAnsi="Arial" w:cs="Arial"/>
          <w:sz w:val="20"/>
          <w:szCs w:val="20"/>
          <w:lang w:eastAsia="en-US"/>
        </w:rPr>
        <w:t>poderá:</w:t>
      </w:r>
    </w:p>
    <w:p w:rsidR="002E649B" w:rsidRPr="00585A99" w:rsidRDefault="002E649B" w:rsidP="002E649B">
      <w:pPr>
        <w:tabs>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b/>
          <w:sz w:val="20"/>
          <w:szCs w:val="20"/>
          <w:lang w:eastAsia="en-US"/>
        </w:rPr>
        <w:t xml:space="preserve">a) </w:t>
      </w:r>
      <w:r w:rsidRPr="00585A99">
        <w:rPr>
          <w:rFonts w:ascii="Arial" w:eastAsiaTheme="minorHAnsi" w:hAnsi="Arial" w:cs="Arial"/>
          <w:sz w:val="20"/>
          <w:szCs w:val="20"/>
          <w:lang w:eastAsia="en-US"/>
        </w:rPr>
        <w:t>se disser respeito à especificação, rejeitá-lo no todo ou em parte, determinando sua substituição, ou</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rescindindo</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a</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contratação, sem</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prejuízo</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das penalidades</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cabíveis. Na</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hipótese</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de</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substituição,</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a</w:t>
      </w:r>
      <w:r w:rsidRPr="00585A99">
        <w:rPr>
          <w:rFonts w:ascii="Arial" w:eastAsiaTheme="minorHAnsi" w:hAnsi="Arial" w:cs="Arial"/>
          <w:spacing w:val="1"/>
          <w:sz w:val="20"/>
          <w:szCs w:val="20"/>
          <w:lang w:eastAsia="en-US"/>
        </w:rPr>
        <w:t xml:space="preserve"> fornecedora d</w:t>
      </w:r>
      <w:r w:rsidRPr="00585A99">
        <w:rPr>
          <w:rFonts w:ascii="Arial" w:eastAsiaTheme="minorHAnsi" w:hAnsi="Arial" w:cs="Arial"/>
          <w:sz w:val="20"/>
          <w:szCs w:val="20"/>
          <w:lang w:eastAsia="en-US"/>
        </w:rPr>
        <w:t>everá</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fazê-la</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em</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conformidade</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com</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a</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indicação</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 xml:space="preserve">do Agente Fiscalizador, no prazo de </w:t>
      </w:r>
      <w:r w:rsidRPr="00C57327">
        <w:rPr>
          <w:rFonts w:ascii="Arial" w:eastAsiaTheme="minorHAnsi" w:hAnsi="Arial" w:cs="Arial"/>
          <w:color w:val="FF0000"/>
          <w:sz w:val="20"/>
          <w:szCs w:val="20"/>
          <w:lang w:eastAsia="en-US"/>
        </w:rPr>
        <w:t>05 dias úteis</w:t>
      </w:r>
      <w:r w:rsidRPr="00585A99">
        <w:rPr>
          <w:rFonts w:ascii="Arial" w:eastAsiaTheme="minorHAnsi" w:hAnsi="Arial" w:cs="Arial"/>
          <w:sz w:val="20"/>
          <w:szCs w:val="20"/>
          <w:lang w:eastAsia="en-US"/>
        </w:rPr>
        <w:t>, contados da notificação, por escrito, da irregularidade, mantido o preço</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inicialmente contratado;</w:t>
      </w:r>
    </w:p>
    <w:p w:rsidR="002E649B" w:rsidRPr="00585A99" w:rsidRDefault="002E649B" w:rsidP="002E649B">
      <w:pPr>
        <w:tabs>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b/>
          <w:sz w:val="20"/>
          <w:szCs w:val="20"/>
          <w:lang w:eastAsia="en-US"/>
        </w:rPr>
        <w:t>b)</w:t>
      </w:r>
      <w:r w:rsidRPr="00585A99">
        <w:rPr>
          <w:rFonts w:ascii="Arial" w:eastAsiaTheme="minorHAnsi" w:hAnsi="Arial" w:cs="Arial"/>
          <w:sz w:val="20"/>
          <w:szCs w:val="20"/>
          <w:lang w:eastAsia="en-US"/>
        </w:rPr>
        <w:t xml:space="preserve"> se disser respeito à diferença de quantidade, determinar sua complementação, ou rescindir a contratação,</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sem prejuízo</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das</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penalidades</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cabíveis. Na hipótese de complementação, a fornecedora deverá fazê-la em conformidade com a indicação do Agente Fiscalizador, no prazo</w:t>
      </w:r>
      <w:r w:rsidR="00C57327">
        <w:rPr>
          <w:rFonts w:ascii="Arial" w:eastAsiaTheme="minorHAnsi" w:hAnsi="Arial" w:cs="Arial"/>
          <w:sz w:val="20"/>
          <w:szCs w:val="20"/>
          <w:lang w:eastAsia="en-US"/>
        </w:rPr>
        <w:t xml:space="preserve"> de</w:t>
      </w:r>
      <w:r w:rsidRPr="00585A99">
        <w:rPr>
          <w:rFonts w:ascii="Arial" w:eastAsiaTheme="minorHAnsi" w:hAnsi="Arial" w:cs="Arial"/>
          <w:sz w:val="20"/>
          <w:szCs w:val="20"/>
          <w:lang w:eastAsia="en-US"/>
        </w:rPr>
        <w:t xml:space="preserve"> </w:t>
      </w:r>
      <w:r w:rsidRPr="00C57327">
        <w:rPr>
          <w:rFonts w:ascii="Arial" w:eastAsiaTheme="minorHAnsi" w:hAnsi="Arial" w:cs="Arial"/>
          <w:color w:val="FF0000"/>
          <w:sz w:val="20"/>
          <w:szCs w:val="20"/>
          <w:lang w:eastAsia="en-US"/>
        </w:rPr>
        <w:t>05 dias úteis</w:t>
      </w:r>
      <w:r w:rsidRPr="00585A99">
        <w:rPr>
          <w:rFonts w:ascii="Arial" w:eastAsiaTheme="minorHAnsi" w:hAnsi="Arial" w:cs="Arial"/>
          <w:sz w:val="20"/>
          <w:szCs w:val="20"/>
          <w:lang w:eastAsia="en-US"/>
        </w:rPr>
        <w:t>, contados da notificação, por escrito, da irregularidade, mantido o preço</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inicialmente contratado;</w:t>
      </w:r>
    </w:p>
    <w:p w:rsidR="002E649B" w:rsidRPr="00585A99" w:rsidRDefault="002E649B" w:rsidP="002E649B">
      <w:pPr>
        <w:tabs>
          <w:tab w:val="left" w:pos="586"/>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b/>
          <w:sz w:val="20"/>
          <w:szCs w:val="20"/>
          <w:lang w:eastAsia="en-US"/>
        </w:rPr>
        <w:t>c)</w:t>
      </w:r>
      <w:r w:rsidRPr="00585A99">
        <w:rPr>
          <w:rFonts w:ascii="Arial" w:eastAsiaTheme="minorHAnsi" w:hAnsi="Arial" w:cs="Arial"/>
          <w:sz w:val="20"/>
          <w:szCs w:val="20"/>
          <w:lang w:eastAsia="en-US"/>
        </w:rPr>
        <w:t xml:space="preserve"> caso a complementação e/ou substituição dos produtos não ocorra no prazo determinado, estará a</w:t>
      </w:r>
      <w:r w:rsidRPr="00585A99">
        <w:rPr>
          <w:rFonts w:ascii="Arial" w:eastAsiaTheme="minorHAnsi" w:hAnsi="Arial" w:cs="Arial"/>
          <w:spacing w:val="1"/>
          <w:sz w:val="20"/>
          <w:szCs w:val="20"/>
          <w:lang w:eastAsia="en-US"/>
        </w:rPr>
        <w:t xml:space="preserve"> fornecedora </w:t>
      </w:r>
      <w:r w:rsidRPr="00585A99">
        <w:rPr>
          <w:rFonts w:ascii="Arial" w:eastAsiaTheme="minorHAnsi" w:hAnsi="Arial" w:cs="Arial"/>
          <w:sz w:val="20"/>
          <w:szCs w:val="20"/>
          <w:lang w:eastAsia="en-US"/>
        </w:rPr>
        <w:t>incorrendo</w:t>
      </w:r>
      <w:r w:rsidRPr="00585A99">
        <w:rPr>
          <w:rFonts w:ascii="Arial" w:eastAsiaTheme="minorHAnsi" w:hAnsi="Arial" w:cs="Arial"/>
          <w:spacing w:val="-4"/>
          <w:sz w:val="20"/>
          <w:szCs w:val="20"/>
          <w:lang w:eastAsia="en-US"/>
        </w:rPr>
        <w:t xml:space="preserve"> </w:t>
      </w:r>
      <w:r w:rsidRPr="00585A99">
        <w:rPr>
          <w:rFonts w:ascii="Arial" w:eastAsiaTheme="minorHAnsi" w:hAnsi="Arial" w:cs="Arial"/>
          <w:sz w:val="20"/>
          <w:szCs w:val="20"/>
          <w:lang w:eastAsia="en-US"/>
        </w:rPr>
        <w:t>em</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atraso, sujeita</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à</w:t>
      </w:r>
      <w:r w:rsidRPr="00585A99">
        <w:rPr>
          <w:rFonts w:ascii="Arial" w:eastAsiaTheme="minorHAnsi" w:hAnsi="Arial" w:cs="Arial"/>
          <w:spacing w:val="-4"/>
          <w:sz w:val="20"/>
          <w:szCs w:val="20"/>
          <w:lang w:eastAsia="en-US"/>
        </w:rPr>
        <w:t xml:space="preserve"> </w:t>
      </w:r>
      <w:r w:rsidRPr="00585A99">
        <w:rPr>
          <w:rFonts w:ascii="Arial" w:eastAsiaTheme="minorHAnsi" w:hAnsi="Arial" w:cs="Arial"/>
          <w:sz w:val="20"/>
          <w:szCs w:val="20"/>
          <w:lang w:eastAsia="en-US"/>
        </w:rPr>
        <w:t>aplicação</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das</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sanções</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previstas</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na contratação;</w:t>
      </w:r>
    </w:p>
    <w:p w:rsidR="002E649B" w:rsidRDefault="002E649B" w:rsidP="002E649B">
      <w:pPr>
        <w:tabs>
          <w:tab w:val="left" w:pos="555"/>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b/>
          <w:sz w:val="20"/>
          <w:szCs w:val="20"/>
          <w:lang w:eastAsia="en-US"/>
        </w:rPr>
        <w:t>d)</w:t>
      </w:r>
      <w:r w:rsidRPr="00585A99">
        <w:rPr>
          <w:rFonts w:ascii="Arial" w:eastAsiaTheme="minorHAnsi" w:hAnsi="Arial" w:cs="Arial"/>
          <w:sz w:val="20"/>
          <w:szCs w:val="20"/>
          <w:lang w:eastAsia="en-US"/>
        </w:rPr>
        <w:t xml:space="preserve"> caso sejam considerados insatisfatórios os produtos entregues, será lavrado Termo de Recusa, no</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qual</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se consignarão</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as</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desconformidades,</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devendo a</w:t>
      </w:r>
      <w:r w:rsidRPr="00585A99">
        <w:rPr>
          <w:rFonts w:ascii="Arial" w:eastAsiaTheme="minorHAnsi" w:hAnsi="Arial" w:cs="Arial"/>
          <w:spacing w:val="-3"/>
          <w:sz w:val="20"/>
          <w:szCs w:val="20"/>
          <w:lang w:eastAsia="en-US"/>
        </w:rPr>
        <w:t xml:space="preserve"> fornecedora </w:t>
      </w:r>
      <w:r w:rsidRPr="00585A99">
        <w:rPr>
          <w:rFonts w:ascii="Arial" w:eastAsiaTheme="minorHAnsi" w:hAnsi="Arial" w:cs="Arial"/>
          <w:sz w:val="20"/>
          <w:szCs w:val="20"/>
          <w:lang w:eastAsia="en-US"/>
        </w:rPr>
        <w:t xml:space="preserve">substituí-los no prazo de </w:t>
      </w:r>
      <w:r w:rsidRPr="00FE2579">
        <w:rPr>
          <w:rFonts w:ascii="Arial" w:eastAsiaTheme="minorHAnsi" w:hAnsi="Arial" w:cs="Arial"/>
          <w:color w:val="FF0000"/>
          <w:sz w:val="20"/>
          <w:szCs w:val="20"/>
          <w:lang w:eastAsia="en-US"/>
        </w:rPr>
        <w:t>05 dias úteis</w:t>
      </w:r>
      <w:r w:rsidRPr="00585A99">
        <w:rPr>
          <w:rFonts w:ascii="Arial" w:eastAsiaTheme="minorHAnsi" w:hAnsi="Arial" w:cs="Arial"/>
          <w:sz w:val="20"/>
          <w:szCs w:val="20"/>
          <w:lang w:eastAsia="en-US"/>
        </w:rPr>
        <w:t>.</w:t>
      </w:r>
    </w:p>
    <w:p w:rsidR="00FE2579" w:rsidRPr="00585A99" w:rsidRDefault="00FE2579" w:rsidP="002E649B">
      <w:pPr>
        <w:tabs>
          <w:tab w:val="left" w:pos="555"/>
          <w:tab w:val="left" w:pos="851"/>
        </w:tabs>
        <w:autoSpaceDE w:val="0"/>
        <w:spacing w:line="276" w:lineRule="auto"/>
        <w:jc w:val="both"/>
        <w:rPr>
          <w:rFonts w:ascii="Arial" w:eastAsiaTheme="minorHAnsi" w:hAnsi="Arial" w:cs="Arial"/>
          <w:sz w:val="20"/>
          <w:szCs w:val="20"/>
          <w:lang w:eastAsia="en-US"/>
        </w:rPr>
      </w:pPr>
    </w:p>
    <w:p w:rsidR="002E649B" w:rsidRPr="00585A99" w:rsidRDefault="002E649B" w:rsidP="002E649B">
      <w:pPr>
        <w:tabs>
          <w:tab w:val="left" w:pos="555"/>
          <w:tab w:val="left" w:pos="851"/>
        </w:tabs>
        <w:autoSpaceDE w:val="0"/>
        <w:spacing w:line="276" w:lineRule="auto"/>
        <w:jc w:val="both"/>
        <w:rPr>
          <w:rFonts w:ascii="Arial" w:eastAsiaTheme="minorHAnsi" w:hAnsi="Arial" w:cs="Arial"/>
          <w:sz w:val="20"/>
          <w:szCs w:val="20"/>
          <w:lang w:eastAsia="en-US"/>
        </w:rPr>
      </w:pPr>
    </w:p>
    <w:p w:rsidR="002E649B" w:rsidRPr="00585A99" w:rsidRDefault="002E649B" w:rsidP="002E649B">
      <w:pPr>
        <w:tabs>
          <w:tab w:val="left" w:pos="709"/>
        </w:tabs>
        <w:autoSpaceDE w:val="0"/>
        <w:spacing w:line="276" w:lineRule="auto"/>
        <w:jc w:val="both"/>
        <w:rPr>
          <w:rFonts w:ascii="Arial" w:eastAsiaTheme="minorHAnsi" w:hAnsi="Arial" w:cs="Arial"/>
          <w:spacing w:val="-1"/>
          <w:sz w:val="20"/>
          <w:szCs w:val="20"/>
          <w:lang w:eastAsia="en-US"/>
        </w:rPr>
      </w:pPr>
      <w:r w:rsidRPr="00585A99">
        <w:rPr>
          <w:rFonts w:ascii="Arial" w:eastAsiaTheme="minorHAnsi" w:hAnsi="Arial" w:cs="Arial"/>
          <w:b/>
          <w:spacing w:val="-1"/>
          <w:sz w:val="20"/>
          <w:szCs w:val="20"/>
          <w:lang w:eastAsia="en-US"/>
        </w:rPr>
        <w:lastRenderedPageBreak/>
        <w:t>5. Condições</w:t>
      </w:r>
      <w:r w:rsidRPr="00585A99">
        <w:rPr>
          <w:rFonts w:ascii="Arial" w:eastAsiaTheme="minorHAnsi" w:hAnsi="Arial" w:cs="Arial"/>
          <w:b/>
          <w:spacing w:val="-11"/>
          <w:sz w:val="20"/>
          <w:szCs w:val="20"/>
          <w:lang w:eastAsia="en-US"/>
        </w:rPr>
        <w:t xml:space="preserve"> </w:t>
      </w:r>
      <w:r w:rsidRPr="00585A99">
        <w:rPr>
          <w:rFonts w:ascii="Arial" w:eastAsiaTheme="minorHAnsi" w:hAnsi="Arial" w:cs="Arial"/>
          <w:b/>
          <w:spacing w:val="-1"/>
          <w:sz w:val="20"/>
          <w:szCs w:val="20"/>
          <w:lang w:eastAsia="en-US"/>
        </w:rPr>
        <w:t>de</w:t>
      </w:r>
      <w:r w:rsidRPr="00585A99">
        <w:rPr>
          <w:rFonts w:ascii="Arial" w:eastAsiaTheme="minorHAnsi" w:hAnsi="Arial" w:cs="Arial"/>
          <w:b/>
          <w:spacing w:val="-10"/>
          <w:sz w:val="20"/>
          <w:szCs w:val="20"/>
          <w:lang w:eastAsia="en-US"/>
        </w:rPr>
        <w:t xml:space="preserve"> </w:t>
      </w:r>
      <w:r w:rsidRPr="00585A99">
        <w:rPr>
          <w:rFonts w:ascii="Arial" w:eastAsiaTheme="minorHAnsi" w:hAnsi="Arial" w:cs="Arial"/>
          <w:b/>
          <w:spacing w:val="-1"/>
          <w:sz w:val="20"/>
          <w:szCs w:val="20"/>
          <w:lang w:eastAsia="en-US"/>
        </w:rPr>
        <w:t>Faturamento:</w:t>
      </w:r>
      <w:r w:rsidRPr="00585A99">
        <w:rPr>
          <w:rFonts w:ascii="Arial" w:eastAsiaTheme="minorHAnsi" w:hAnsi="Arial" w:cs="Arial"/>
          <w:spacing w:val="-9"/>
          <w:sz w:val="20"/>
          <w:szCs w:val="20"/>
          <w:lang w:eastAsia="en-US"/>
        </w:rPr>
        <w:t xml:space="preserve"> </w:t>
      </w:r>
    </w:p>
    <w:p w:rsidR="002E649B" w:rsidRPr="00585A99" w:rsidRDefault="002E649B" w:rsidP="002E649B">
      <w:pPr>
        <w:tabs>
          <w:tab w:val="left" w:pos="613"/>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b/>
          <w:sz w:val="20"/>
          <w:szCs w:val="20"/>
          <w:lang w:eastAsia="en-US"/>
        </w:rPr>
        <w:t>a)</w:t>
      </w:r>
      <w:r w:rsidRPr="00585A99">
        <w:rPr>
          <w:rFonts w:ascii="Arial" w:eastAsiaTheme="minorHAnsi" w:hAnsi="Arial" w:cs="Arial"/>
          <w:sz w:val="20"/>
          <w:szCs w:val="20"/>
          <w:lang w:eastAsia="en-US"/>
        </w:rPr>
        <w:t xml:space="preserve"> a</w:t>
      </w:r>
      <w:r w:rsidRPr="00585A99">
        <w:rPr>
          <w:rFonts w:ascii="Arial" w:eastAsiaTheme="minorHAnsi" w:hAnsi="Arial" w:cs="Arial"/>
          <w:spacing w:val="1"/>
          <w:sz w:val="20"/>
          <w:szCs w:val="20"/>
          <w:lang w:eastAsia="en-US"/>
        </w:rPr>
        <w:t xml:space="preserve"> fornecedora </w:t>
      </w:r>
      <w:r w:rsidRPr="00585A99">
        <w:rPr>
          <w:rFonts w:ascii="Arial" w:eastAsiaTheme="minorHAnsi" w:hAnsi="Arial" w:cs="Arial"/>
          <w:sz w:val="20"/>
          <w:szCs w:val="20"/>
          <w:lang w:eastAsia="en-US"/>
        </w:rPr>
        <w:t>deverá</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emitir</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nota</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fiscal</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ou</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fatura</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correspondente</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aos</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produtos</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e</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quantidades</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efetivamente</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fornecidos,</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nos</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termos</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constantes</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 xml:space="preserve">nesta AF. </w:t>
      </w:r>
    </w:p>
    <w:p w:rsidR="002E649B" w:rsidRPr="00585A99" w:rsidRDefault="002E649B" w:rsidP="002E649B">
      <w:pPr>
        <w:tabs>
          <w:tab w:val="left" w:pos="613"/>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sz w:val="20"/>
          <w:szCs w:val="20"/>
          <w:lang w:eastAsia="en-US"/>
        </w:rPr>
        <w:t>O pagamento será efetuado no prazo de 13 dias contados da liquidação da despesa.</w:t>
      </w:r>
    </w:p>
    <w:p w:rsidR="002E649B" w:rsidRPr="00585A99" w:rsidRDefault="002E649B" w:rsidP="002E649B">
      <w:pPr>
        <w:tabs>
          <w:tab w:val="left" w:pos="759"/>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b/>
          <w:sz w:val="20"/>
          <w:szCs w:val="20"/>
          <w:lang w:eastAsia="en-US"/>
        </w:rPr>
        <w:t xml:space="preserve">b) </w:t>
      </w:r>
      <w:r w:rsidRPr="00585A99">
        <w:rPr>
          <w:rFonts w:ascii="Arial" w:eastAsiaTheme="minorHAnsi" w:hAnsi="Arial" w:cs="Arial"/>
          <w:sz w:val="20"/>
          <w:szCs w:val="20"/>
          <w:lang w:eastAsia="en-US"/>
        </w:rPr>
        <w:t>em caso de devolução da nota fiscal ou fatura para retificações, o prazo para pagamento será interrompido,</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voltando a</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fluir</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a</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partir da data do</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aceite</w:t>
      </w:r>
      <w:r w:rsidRPr="00585A99">
        <w:rPr>
          <w:rFonts w:ascii="Arial" w:eastAsiaTheme="minorHAnsi" w:hAnsi="Arial" w:cs="Arial"/>
          <w:spacing w:val="-2"/>
          <w:sz w:val="20"/>
          <w:szCs w:val="20"/>
          <w:lang w:eastAsia="en-US"/>
        </w:rPr>
        <w:t xml:space="preserve"> na</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sua reapresentação.</w:t>
      </w:r>
    </w:p>
    <w:p w:rsidR="002E649B" w:rsidRPr="00585A99" w:rsidRDefault="002E649B" w:rsidP="002E649B">
      <w:pPr>
        <w:tabs>
          <w:tab w:val="left" w:pos="718"/>
          <w:tab w:val="left" w:pos="851"/>
        </w:tabs>
        <w:autoSpaceDE w:val="0"/>
        <w:spacing w:line="276" w:lineRule="auto"/>
        <w:jc w:val="both"/>
        <w:rPr>
          <w:rFonts w:ascii="Arial" w:eastAsiaTheme="minorHAnsi" w:hAnsi="Arial" w:cs="Arial"/>
          <w:sz w:val="20"/>
          <w:szCs w:val="20"/>
          <w:lang w:eastAsia="en-US"/>
        </w:rPr>
      </w:pPr>
      <w:r w:rsidRPr="00585A99">
        <w:rPr>
          <w:rFonts w:ascii="Arial" w:eastAsiaTheme="minorHAnsi" w:hAnsi="Arial" w:cs="Arial"/>
          <w:sz w:val="20"/>
          <w:szCs w:val="20"/>
          <w:lang w:eastAsia="en-US"/>
        </w:rPr>
        <w:t>A</w:t>
      </w:r>
      <w:r w:rsidRPr="00585A99">
        <w:rPr>
          <w:rFonts w:ascii="Arial" w:eastAsiaTheme="minorHAnsi" w:hAnsi="Arial" w:cs="Arial"/>
          <w:spacing w:val="-5"/>
          <w:sz w:val="20"/>
          <w:szCs w:val="20"/>
          <w:lang w:eastAsia="en-US"/>
        </w:rPr>
        <w:t xml:space="preserve"> </w:t>
      </w:r>
      <w:r w:rsidRPr="00585A99">
        <w:rPr>
          <w:rFonts w:ascii="Arial" w:eastAsiaTheme="minorHAnsi" w:hAnsi="Arial" w:cs="Arial"/>
          <w:sz w:val="20"/>
          <w:szCs w:val="20"/>
          <w:lang w:eastAsia="en-US"/>
        </w:rPr>
        <w:t>devolução</w:t>
      </w:r>
      <w:r w:rsidRPr="00585A99">
        <w:rPr>
          <w:rFonts w:ascii="Arial" w:eastAsiaTheme="minorHAnsi" w:hAnsi="Arial" w:cs="Arial"/>
          <w:spacing w:val="-5"/>
          <w:sz w:val="20"/>
          <w:szCs w:val="20"/>
          <w:lang w:eastAsia="en-US"/>
        </w:rPr>
        <w:t xml:space="preserve"> </w:t>
      </w:r>
      <w:r w:rsidRPr="00585A99">
        <w:rPr>
          <w:rFonts w:ascii="Arial" w:eastAsiaTheme="minorHAnsi" w:hAnsi="Arial" w:cs="Arial"/>
          <w:sz w:val="20"/>
          <w:szCs w:val="20"/>
          <w:lang w:eastAsia="en-US"/>
        </w:rPr>
        <w:t>da</w:t>
      </w:r>
      <w:r w:rsidRPr="00585A99">
        <w:rPr>
          <w:rFonts w:ascii="Arial" w:eastAsiaTheme="minorHAnsi" w:hAnsi="Arial" w:cs="Arial"/>
          <w:spacing w:val="-6"/>
          <w:sz w:val="20"/>
          <w:szCs w:val="20"/>
          <w:lang w:eastAsia="en-US"/>
        </w:rPr>
        <w:t xml:space="preserve"> </w:t>
      </w:r>
      <w:r w:rsidRPr="00585A99">
        <w:rPr>
          <w:rFonts w:ascii="Arial" w:eastAsiaTheme="minorHAnsi" w:hAnsi="Arial" w:cs="Arial"/>
          <w:sz w:val="20"/>
          <w:szCs w:val="20"/>
          <w:lang w:eastAsia="en-US"/>
        </w:rPr>
        <w:t>nota</w:t>
      </w:r>
      <w:r w:rsidRPr="00585A99">
        <w:rPr>
          <w:rFonts w:ascii="Arial" w:eastAsiaTheme="minorHAnsi" w:hAnsi="Arial" w:cs="Arial"/>
          <w:spacing w:val="-4"/>
          <w:sz w:val="20"/>
          <w:szCs w:val="20"/>
          <w:lang w:eastAsia="en-US"/>
        </w:rPr>
        <w:t xml:space="preserve"> </w:t>
      </w:r>
      <w:r w:rsidRPr="00585A99">
        <w:rPr>
          <w:rFonts w:ascii="Arial" w:eastAsiaTheme="minorHAnsi" w:hAnsi="Arial" w:cs="Arial"/>
          <w:sz w:val="20"/>
          <w:szCs w:val="20"/>
          <w:lang w:eastAsia="en-US"/>
        </w:rPr>
        <w:t>fiscal ou fatura</w:t>
      </w:r>
      <w:r w:rsidRPr="00585A99">
        <w:rPr>
          <w:rFonts w:ascii="Arial" w:eastAsiaTheme="minorHAnsi" w:hAnsi="Arial" w:cs="Arial"/>
          <w:spacing w:val="-7"/>
          <w:sz w:val="20"/>
          <w:szCs w:val="20"/>
          <w:lang w:eastAsia="en-US"/>
        </w:rPr>
        <w:t xml:space="preserve"> </w:t>
      </w:r>
      <w:r w:rsidRPr="00585A99">
        <w:rPr>
          <w:rFonts w:ascii="Arial" w:eastAsiaTheme="minorHAnsi" w:hAnsi="Arial" w:cs="Arial"/>
          <w:sz w:val="20"/>
          <w:szCs w:val="20"/>
          <w:lang w:eastAsia="en-US"/>
        </w:rPr>
        <w:t>não</w:t>
      </w:r>
      <w:r w:rsidRPr="00585A99">
        <w:rPr>
          <w:rFonts w:ascii="Arial" w:eastAsiaTheme="minorHAnsi" w:hAnsi="Arial" w:cs="Arial"/>
          <w:spacing w:val="-5"/>
          <w:sz w:val="20"/>
          <w:szCs w:val="20"/>
          <w:lang w:eastAsia="en-US"/>
        </w:rPr>
        <w:t xml:space="preserve"> </w:t>
      </w:r>
      <w:r w:rsidRPr="00585A99">
        <w:rPr>
          <w:rFonts w:ascii="Arial" w:eastAsiaTheme="minorHAnsi" w:hAnsi="Arial" w:cs="Arial"/>
          <w:sz w:val="20"/>
          <w:szCs w:val="20"/>
          <w:lang w:eastAsia="en-US"/>
        </w:rPr>
        <w:t>aprovada</w:t>
      </w:r>
      <w:r w:rsidRPr="00585A99">
        <w:rPr>
          <w:rFonts w:ascii="Arial" w:eastAsiaTheme="minorHAnsi" w:hAnsi="Arial" w:cs="Arial"/>
          <w:spacing w:val="-6"/>
          <w:sz w:val="20"/>
          <w:szCs w:val="20"/>
          <w:lang w:eastAsia="en-US"/>
        </w:rPr>
        <w:t xml:space="preserve"> </w:t>
      </w:r>
      <w:r w:rsidRPr="00585A99">
        <w:rPr>
          <w:rFonts w:ascii="Arial" w:eastAsiaTheme="minorHAnsi" w:hAnsi="Arial" w:cs="Arial"/>
          <w:sz w:val="20"/>
          <w:szCs w:val="20"/>
          <w:lang w:eastAsia="en-US"/>
        </w:rPr>
        <w:t>pela</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Câmara</w:t>
      </w:r>
      <w:r w:rsidRPr="00585A99">
        <w:rPr>
          <w:rFonts w:ascii="Arial" w:eastAsiaTheme="minorHAnsi" w:hAnsi="Arial" w:cs="Arial"/>
          <w:spacing w:val="-4"/>
          <w:sz w:val="20"/>
          <w:szCs w:val="20"/>
          <w:lang w:eastAsia="en-US"/>
        </w:rPr>
        <w:t xml:space="preserve"> Municipal de Santos </w:t>
      </w:r>
      <w:r w:rsidRPr="00585A99">
        <w:rPr>
          <w:rFonts w:ascii="Arial" w:eastAsiaTheme="minorHAnsi" w:hAnsi="Arial" w:cs="Arial"/>
          <w:sz w:val="20"/>
          <w:szCs w:val="20"/>
          <w:lang w:eastAsia="en-US"/>
        </w:rPr>
        <w:t>não</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servirá,</w:t>
      </w:r>
      <w:r w:rsidRPr="00585A99">
        <w:rPr>
          <w:rFonts w:ascii="Arial" w:eastAsiaTheme="minorHAnsi" w:hAnsi="Arial" w:cs="Arial"/>
          <w:spacing w:val="-6"/>
          <w:sz w:val="20"/>
          <w:szCs w:val="20"/>
          <w:lang w:eastAsia="en-US"/>
        </w:rPr>
        <w:t xml:space="preserve"> </w:t>
      </w:r>
      <w:r w:rsidRPr="00585A99">
        <w:rPr>
          <w:rFonts w:ascii="Arial" w:eastAsiaTheme="minorHAnsi" w:hAnsi="Arial" w:cs="Arial"/>
          <w:sz w:val="20"/>
          <w:szCs w:val="20"/>
          <w:lang w:eastAsia="en-US"/>
        </w:rPr>
        <w:t>em</w:t>
      </w:r>
      <w:r w:rsidRPr="00585A99">
        <w:rPr>
          <w:rFonts w:ascii="Arial" w:eastAsiaTheme="minorHAnsi" w:hAnsi="Arial" w:cs="Arial"/>
          <w:spacing w:val="-4"/>
          <w:sz w:val="20"/>
          <w:szCs w:val="20"/>
          <w:lang w:eastAsia="en-US"/>
        </w:rPr>
        <w:t xml:space="preserve"> </w:t>
      </w:r>
      <w:r w:rsidRPr="00585A99">
        <w:rPr>
          <w:rFonts w:ascii="Arial" w:eastAsiaTheme="minorHAnsi" w:hAnsi="Arial" w:cs="Arial"/>
          <w:sz w:val="20"/>
          <w:szCs w:val="20"/>
          <w:lang w:eastAsia="en-US"/>
        </w:rPr>
        <w:t>hipótese</w:t>
      </w:r>
      <w:r w:rsidRPr="00585A99">
        <w:rPr>
          <w:rFonts w:ascii="Arial" w:eastAsiaTheme="minorHAnsi" w:hAnsi="Arial" w:cs="Arial"/>
          <w:spacing w:val="-7"/>
          <w:sz w:val="20"/>
          <w:szCs w:val="20"/>
          <w:lang w:eastAsia="en-US"/>
        </w:rPr>
        <w:t xml:space="preserve"> </w:t>
      </w:r>
      <w:r w:rsidRPr="00585A99">
        <w:rPr>
          <w:rFonts w:ascii="Arial" w:eastAsiaTheme="minorHAnsi" w:hAnsi="Arial" w:cs="Arial"/>
          <w:sz w:val="20"/>
          <w:szCs w:val="20"/>
          <w:lang w:eastAsia="en-US"/>
        </w:rPr>
        <w:t>alguma,</w:t>
      </w:r>
      <w:r w:rsidRPr="00585A99">
        <w:rPr>
          <w:rFonts w:ascii="Arial" w:eastAsiaTheme="minorHAnsi" w:hAnsi="Arial" w:cs="Arial"/>
          <w:spacing w:val="-4"/>
          <w:sz w:val="20"/>
          <w:szCs w:val="20"/>
          <w:lang w:eastAsia="en-US"/>
        </w:rPr>
        <w:t xml:space="preserve"> </w:t>
      </w:r>
      <w:r w:rsidRPr="00585A99">
        <w:rPr>
          <w:rFonts w:ascii="Arial" w:eastAsiaTheme="minorHAnsi" w:hAnsi="Arial" w:cs="Arial"/>
          <w:sz w:val="20"/>
          <w:szCs w:val="20"/>
          <w:lang w:eastAsia="en-US"/>
        </w:rPr>
        <w:t>de</w:t>
      </w:r>
      <w:r w:rsidRPr="00585A99">
        <w:rPr>
          <w:rFonts w:ascii="Arial" w:eastAsiaTheme="minorHAnsi" w:hAnsi="Arial" w:cs="Arial"/>
          <w:spacing w:val="-3"/>
          <w:sz w:val="20"/>
          <w:szCs w:val="20"/>
          <w:lang w:eastAsia="en-US"/>
        </w:rPr>
        <w:t xml:space="preserve"> </w:t>
      </w:r>
      <w:r w:rsidRPr="00585A99">
        <w:rPr>
          <w:rFonts w:ascii="Arial" w:eastAsiaTheme="minorHAnsi" w:hAnsi="Arial" w:cs="Arial"/>
          <w:sz w:val="20"/>
          <w:szCs w:val="20"/>
          <w:lang w:eastAsia="en-US"/>
        </w:rPr>
        <w:t>pretexto para que a fornecedora suspenda</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a</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prestação</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do</w:t>
      </w:r>
      <w:r w:rsidRPr="00585A99">
        <w:rPr>
          <w:rFonts w:ascii="Arial" w:eastAsiaTheme="minorHAnsi" w:hAnsi="Arial" w:cs="Arial"/>
          <w:spacing w:val="-2"/>
          <w:sz w:val="20"/>
          <w:szCs w:val="20"/>
          <w:lang w:eastAsia="en-US"/>
        </w:rPr>
        <w:t xml:space="preserve"> </w:t>
      </w:r>
      <w:r w:rsidRPr="00585A99">
        <w:rPr>
          <w:rFonts w:ascii="Arial" w:eastAsiaTheme="minorHAnsi" w:hAnsi="Arial" w:cs="Arial"/>
          <w:sz w:val="20"/>
          <w:szCs w:val="20"/>
          <w:lang w:eastAsia="en-US"/>
        </w:rPr>
        <w:t>objeto</w:t>
      </w:r>
      <w:r w:rsidRPr="00585A99">
        <w:rPr>
          <w:rFonts w:ascii="Arial" w:eastAsiaTheme="minorHAnsi" w:hAnsi="Arial" w:cs="Arial"/>
          <w:spacing w:val="1"/>
          <w:sz w:val="20"/>
          <w:szCs w:val="20"/>
          <w:lang w:eastAsia="en-US"/>
        </w:rPr>
        <w:t xml:space="preserve"> </w:t>
      </w:r>
      <w:r w:rsidRPr="00585A99">
        <w:rPr>
          <w:rFonts w:ascii="Arial" w:eastAsiaTheme="minorHAnsi" w:hAnsi="Arial" w:cs="Arial"/>
          <w:sz w:val="20"/>
          <w:szCs w:val="20"/>
          <w:lang w:eastAsia="en-US"/>
        </w:rPr>
        <w:t>contratual.</w:t>
      </w:r>
    </w:p>
    <w:p w:rsidR="002E649B" w:rsidRPr="00585A99" w:rsidRDefault="002E649B" w:rsidP="002E649B">
      <w:pPr>
        <w:tabs>
          <w:tab w:val="left" w:pos="142"/>
          <w:tab w:val="left" w:pos="567"/>
        </w:tabs>
        <w:autoSpaceDE w:val="0"/>
        <w:spacing w:line="276" w:lineRule="auto"/>
        <w:jc w:val="both"/>
        <w:outlineLvl w:val="1"/>
        <w:rPr>
          <w:rFonts w:ascii="Arial" w:eastAsiaTheme="majorEastAsia" w:hAnsi="Arial" w:cs="Arial"/>
          <w:sz w:val="20"/>
          <w:szCs w:val="20"/>
          <w:lang w:eastAsia="en-US"/>
        </w:rPr>
      </w:pPr>
    </w:p>
    <w:p w:rsidR="002E649B" w:rsidRPr="00585A99" w:rsidRDefault="002E649B" w:rsidP="002E649B">
      <w:pPr>
        <w:tabs>
          <w:tab w:val="left" w:pos="142"/>
          <w:tab w:val="left" w:pos="567"/>
        </w:tabs>
        <w:autoSpaceDE w:val="0"/>
        <w:spacing w:line="276" w:lineRule="auto"/>
        <w:jc w:val="both"/>
        <w:outlineLvl w:val="1"/>
        <w:rPr>
          <w:rFonts w:ascii="Arial" w:eastAsiaTheme="majorEastAsia" w:hAnsi="Arial" w:cs="Arial"/>
          <w:sz w:val="20"/>
          <w:szCs w:val="20"/>
          <w:lang w:eastAsia="en-US"/>
        </w:rPr>
      </w:pPr>
      <w:r w:rsidRPr="00585A99">
        <w:rPr>
          <w:rFonts w:ascii="Arial" w:eastAsiaTheme="majorEastAsia" w:hAnsi="Arial" w:cs="Arial"/>
          <w:b/>
          <w:sz w:val="20"/>
          <w:szCs w:val="20"/>
          <w:u w:val="single"/>
          <w:lang w:eastAsia="en-US"/>
        </w:rPr>
        <w:t>Observações:</w:t>
      </w:r>
      <w:r w:rsidRPr="00585A99">
        <w:rPr>
          <w:rFonts w:ascii="Arial" w:eastAsiaTheme="majorEastAsia" w:hAnsi="Arial" w:cs="Arial"/>
          <w:b/>
          <w:sz w:val="20"/>
          <w:szCs w:val="20"/>
          <w:lang w:eastAsia="en-US"/>
        </w:rPr>
        <w:t xml:space="preserve"> </w:t>
      </w:r>
      <w:r w:rsidRPr="00585A99">
        <w:rPr>
          <w:rFonts w:ascii="Arial" w:eastAsiaTheme="majorEastAsia" w:hAnsi="Arial" w:cs="Arial"/>
          <w:sz w:val="20"/>
          <w:szCs w:val="20"/>
          <w:lang w:eastAsia="en-US"/>
        </w:rPr>
        <w:t>constar da nota fiscal ou fatura o número do processo de pagamento e da nota de empenho, frete,</w:t>
      </w:r>
      <w:r w:rsidRPr="00585A99">
        <w:rPr>
          <w:rFonts w:ascii="Arial" w:eastAsiaTheme="majorEastAsia" w:hAnsi="Arial" w:cs="Arial"/>
          <w:spacing w:val="-3"/>
          <w:sz w:val="20"/>
          <w:szCs w:val="20"/>
          <w:lang w:eastAsia="en-US"/>
        </w:rPr>
        <w:t xml:space="preserve"> </w:t>
      </w:r>
      <w:r w:rsidRPr="00585A99">
        <w:rPr>
          <w:rFonts w:ascii="Arial" w:eastAsiaTheme="majorEastAsia" w:hAnsi="Arial" w:cs="Arial"/>
          <w:sz w:val="20"/>
          <w:szCs w:val="20"/>
          <w:lang w:eastAsia="en-US"/>
        </w:rPr>
        <w:t>embalagem, impostos e</w:t>
      </w:r>
      <w:r w:rsidRPr="00585A99">
        <w:rPr>
          <w:rFonts w:ascii="Arial" w:eastAsiaTheme="majorEastAsia" w:hAnsi="Arial" w:cs="Arial"/>
          <w:spacing w:val="-2"/>
          <w:sz w:val="20"/>
          <w:szCs w:val="20"/>
          <w:lang w:eastAsia="en-US"/>
        </w:rPr>
        <w:t xml:space="preserve"> </w:t>
      </w:r>
      <w:r w:rsidRPr="00585A99">
        <w:rPr>
          <w:rFonts w:ascii="Arial" w:eastAsiaTheme="majorEastAsia" w:hAnsi="Arial" w:cs="Arial"/>
          <w:sz w:val="20"/>
          <w:szCs w:val="20"/>
          <w:lang w:eastAsia="en-US"/>
        </w:rPr>
        <w:t>outros custos</w:t>
      </w:r>
      <w:r w:rsidRPr="00585A99">
        <w:rPr>
          <w:rFonts w:ascii="Arial" w:eastAsiaTheme="majorEastAsia" w:hAnsi="Arial" w:cs="Arial"/>
          <w:spacing w:val="-3"/>
          <w:sz w:val="20"/>
          <w:szCs w:val="20"/>
          <w:lang w:eastAsia="en-US"/>
        </w:rPr>
        <w:t xml:space="preserve"> </w:t>
      </w:r>
      <w:r w:rsidRPr="00585A99">
        <w:rPr>
          <w:rFonts w:ascii="Arial" w:eastAsiaTheme="majorEastAsia" w:hAnsi="Arial" w:cs="Arial"/>
          <w:sz w:val="20"/>
          <w:szCs w:val="20"/>
          <w:lang w:eastAsia="en-US"/>
        </w:rPr>
        <w:t>inclusos nos</w:t>
      </w:r>
      <w:r w:rsidRPr="00585A99">
        <w:rPr>
          <w:rFonts w:ascii="Arial" w:eastAsiaTheme="majorEastAsia" w:hAnsi="Arial" w:cs="Arial"/>
          <w:spacing w:val="-2"/>
          <w:sz w:val="20"/>
          <w:szCs w:val="20"/>
          <w:lang w:eastAsia="en-US"/>
        </w:rPr>
        <w:t xml:space="preserve"> </w:t>
      </w:r>
      <w:r w:rsidRPr="00585A99">
        <w:rPr>
          <w:rFonts w:ascii="Arial" w:eastAsiaTheme="majorEastAsia" w:hAnsi="Arial" w:cs="Arial"/>
          <w:sz w:val="20"/>
          <w:szCs w:val="20"/>
          <w:lang w:eastAsia="en-US"/>
        </w:rPr>
        <w:t>preços</w:t>
      </w:r>
      <w:r w:rsidRPr="00585A99">
        <w:rPr>
          <w:rFonts w:ascii="Arial" w:eastAsiaTheme="majorEastAsia" w:hAnsi="Arial" w:cs="Arial"/>
          <w:spacing w:val="-2"/>
          <w:sz w:val="20"/>
          <w:szCs w:val="20"/>
          <w:lang w:eastAsia="en-US"/>
        </w:rPr>
        <w:t xml:space="preserve"> </w:t>
      </w:r>
      <w:r w:rsidRPr="00585A99">
        <w:rPr>
          <w:rFonts w:ascii="Arial" w:eastAsiaTheme="majorEastAsia" w:hAnsi="Arial" w:cs="Arial"/>
          <w:sz w:val="20"/>
          <w:szCs w:val="20"/>
          <w:lang w:eastAsia="en-US"/>
        </w:rPr>
        <w:t>acima especificados.</w:t>
      </w:r>
    </w:p>
    <w:p w:rsidR="002E649B" w:rsidRPr="00585A99" w:rsidRDefault="002E649B" w:rsidP="002E649B">
      <w:pPr>
        <w:tabs>
          <w:tab w:val="left" w:pos="851"/>
        </w:tabs>
        <w:spacing w:line="276" w:lineRule="auto"/>
        <w:jc w:val="both"/>
        <w:rPr>
          <w:rFonts w:ascii="Arial" w:eastAsiaTheme="minorHAnsi" w:hAnsi="Arial" w:cs="Arial"/>
          <w:sz w:val="20"/>
          <w:szCs w:val="20"/>
          <w:lang w:eastAsia="en-US"/>
        </w:rPr>
      </w:pPr>
    </w:p>
    <w:p w:rsidR="002E649B" w:rsidRPr="00585A99" w:rsidRDefault="002E649B" w:rsidP="002E649B">
      <w:pPr>
        <w:spacing w:line="276" w:lineRule="auto"/>
        <w:jc w:val="both"/>
        <w:rPr>
          <w:rFonts w:ascii="Arial" w:eastAsiaTheme="minorHAnsi" w:hAnsi="Arial" w:cs="Arial"/>
          <w:b/>
          <w:bCs/>
          <w:sz w:val="20"/>
          <w:szCs w:val="20"/>
          <w:u w:val="single"/>
          <w:lang w:eastAsia="en-US"/>
        </w:rPr>
      </w:pPr>
    </w:p>
    <w:p w:rsidR="002E649B" w:rsidRPr="00585A99" w:rsidRDefault="002E649B" w:rsidP="002E649B">
      <w:pPr>
        <w:spacing w:line="276" w:lineRule="auto"/>
        <w:jc w:val="both"/>
        <w:rPr>
          <w:rFonts w:ascii="Arial" w:eastAsiaTheme="minorHAnsi" w:hAnsi="Arial" w:cs="Arial"/>
          <w:b/>
          <w:bCs/>
          <w:sz w:val="20"/>
          <w:szCs w:val="20"/>
          <w:u w:val="single"/>
          <w:lang w:eastAsia="en-US"/>
        </w:rPr>
      </w:pPr>
      <w:r w:rsidRPr="00585A99">
        <w:rPr>
          <w:rFonts w:ascii="Arial" w:eastAsiaTheme="minorHAnsi" w:hAnsi="Arial" w:cs="Arial"/>
          <w:b/>
          <w:bCs/>
          <w:sz w:val="20"/>
          <w:szCs w:val="20"/>
          <w:u w:val="single"/>
          <w:lang w:eastAsia="en-US"/>
        </w:rPr>
        <w:t>Preparado por:</w:t>
      </w:r>
    </w:p>
    <w:p w:rsidR="002E649B" w:rsidRPr="00585A99" w:rsidRDefault="002E649B" w:rsidP="002E649B">
      <w:pPr>
        <w:spacing w:line="276" w:lineRule="auto"/>
        <w:jc w:val="both"/>
        <w:rPr>
          <w:rFonts w:ascii="Arial" w:eastAsiaTheme="minorHAnsi" w:hAnsi="Arial" w:cs="Arial"/>
          <w:b/>
          <w:bCs/>
          <w:sz w:val="20"/>
          <w:szCs w:val="20"/>
          <w:lang w:eastAsia="en-US"/>
        </w:rPr>
      </w:pPr>
    </w:p>
    <w:p w:rsidR="002E649B" w:rsidRPr="00585A99" w:rsidRDefault="002E649B" w:rsidP="002E649B">
      <w:pPr>
        <w:spacing w:line="276" w:lineRule="auto"/>
        <w:jc w:val="both"/>
        <w:rPr>
          <w:rFonts w:ascii="Arial" w:eastAsiaTheme="minorHAnsi" w:hAnsi="Arial" w:cs="Arial"/>
          <w:b/>
          <w:bCs/>
          <w:sz w:val="20"/>
          <w:szCs w:val="20"/>
          <w:u w:val="single"/>
          <w:lang w:eastAsia="en-US"/>
        </w:rPr>
      </w:pPr>
    </w:p>
    <w:p w:rsidR="002E649B" w:rsidRPr="00585A99" w:rsidRDefault="002E649B" w:rsidP="002E649B">
      <w:pPr>
        <w:spacing w:line="276" w:lineRule="auto"/>
        <w:jc w:val="both"/>
        <w:rPr>
          <w:rFonts w:ascii="Arial" w:eastAsiaTheme="minorHAnsi" w:hAnsi="Arial" w:cs="Arial"/>
          <w:b/>
          <w:bCs/>
          <w:sz w:val="20"/>
          <w:szCs w:val="20"/>
          <w:u w:val="single"/>
          <w:lang w:eastAsia="en-US"/>
        </w:rPr>
      </w:pPr>
      <w:r w:rsidRPr="00585A99">
        <w:rPr>
          <w:rFonts w:ascii="Arial" w:eastAsiaTheme="minorHAnsi" w:hAnsi="Arial" w:cs="Arial"/>
          <w:b/>
          <w:bCs/>
          <w:sz w:val="20"/>
          <w:szCs w:val="20"/>
          <w:u w:val="single"/>
          <w:lang w:eastAsia="en-US"/>
        </w:rPr>
        <w:t>Conferido por:</w:t>
      </w:r>
    </w:p>
    <w:p w:rsidR="002E649B" w:rsidRPr="00585A99" w:rsidRDefault="002E649B" w:rsidP="002E649B">
      <w:pPr>
        <w:spacing w:line="276" w:lineRule="auto"/>
        <w:jc w:val="both"/>
        <w:rPr>
          <w:rFonts w:ascii="Arial" w:eastAsiaTheme="minorHAnsi" w:hAnsi="Arial" w:cs="Arial"/>
          <w:b/>
          <w:bCs/>
          <w:sz w:val="20"/>
          <w:szCs w:val="20"/>
          <w:lang w:eastAsia="en-US"/>
        </w:rPr>
      </w:pPr>
    </w:p>
    <w:p w:rsidR="002E649B" w:rsidRPr="00585A99" w:rsidRDefault="002E649B" w:rsidP="002E649B">
      <w:pPr>
        <w:spacing w:line="276" w:lineRule="auto"/>
        <w:jc w:val="both"/>
        <w:rPr>
          <w:rFonts w:ascii="Arial" w:eastAsiaTheme="minorHAnsi" w:hAnsi="Arial" w:cs="Arial"/>
          <w:b/>
          <w:sz w:val="20"/>
          <w:szCs w:val="20"/>
          <w:lang w:eastAsia="en-US"/>
        </w:rPr>
      </w:pPr>
    </w:p>
    <w:p w:rsidR="002E649B" w:rsidRPr="00585A99" w:rsidRDefault="002E649B" w:rsidP="002E649B">
      <w:pPr>
        <w:spacing w:line="276" w:lineRule="auto"/>
        <w:jc w:val="both"/>
        <w:rPr>
          <w:rFonts w:ascii="Arial" w:eastAsiaTheme="minorHAnsi" w:hAnsi="Arial" w:cs="Arial"/>
          <w:b/>
          <w:sz w:val="20"/>
          <w:szCs w:val="20"/>
          <w:lang w:eastAsia="en-US"/>
        </w:rPr>
      </w:pPr>
      <w:r w:rsidRPr="00585A99">
        <w:rPr>
          <w:rFonts w:ascii="Arial" w:eastAsiaTheme="minorHAnsi" w:hAnsi="Arial" w:cs="Arial"/>
          <w:b/>
          <w:sz w:val="20"/>
          <w:szCs w:val="20"/>
          <w:lang w:eastAsia="en-US"/>
        </w:rPr>
        <w:t xml:space="preserve">Em _______ de _______ </w:t>
      </w:r>
      <w:proofErr w:type="spellStart"/>
      <w:r w:rsidRPr="00585A99">
        <w:rPr>
          <w:rFonts w:ascii="Arial" w:eastAsiaTheme="minorHAnsi" w:hAnsi="Arial" w:cs="Arial"/>
          <w:b/>
          <w:sz w:val="20"/>
          <w:szCs w:val="20"/>
          <w:lang w:eastAsia="en-US"/>
        </w:rPr>
        <w:t>de</w:t>
      </w:r>
      <w:proofErr w:type="spellEnd"/>
      <w:r w:rsidRPr="00585A99">
        <w:rPr>
          <w:rFonts w:ascii="Arial" w:eastAsiaTheme="minorHAnsi" w:hAnsi="Arial" w:cs="Arial"/>
          <w:b/>
          <w:sz w:val="20"/>
          <w:szCs w:val="20"/>
          <w:lang w:eastAsia="en-US"/>
        </w:rPr>
        <w:t xml:space="preserve"> ____.</w:t>
      </w:r>
    </w:p>
    <w:p w:rsidR="002E649B" w:rsidRPr="00585A99" w:rsidRDefault="002E649B" w:rsidP="002E649B">
      <w:pPr>
        <w:spacing w:line="276" w:lineRule="auto"/>
        <w:jc w:val="both"/>
        <w:rPr>
          <w:rFonts w:ascii="Arial" w:eastAsiaTheme="minorHAnsi" w:hAnsi="Arial" w:cs="Arial"/>
          <w:b/>
          <w:bCs/>
          <w:sz w:val="20"/>
          <w:szCs w:val="20"/>
          <w:lang w:eastAsia="en-US"/>
        </w:rPr>
      </w:pPr>
    </w:p>
    <w:p w:rsidR="002E649B" w:rsidRPr="00585A99" w:rsidRDefault="002E649B" w:rsidP="002E649B">
      <w:pPr>
        <w:spacing w:line="276" w:lineRule="auto"/>
        <w:jc w:val="both"/>
        <w:rPr>
          <w:rFonts w:ascii="Arial" w:eastAsiaTheme="minorHAnsi" w:hAnsi="Arial" w:cs="Arial"/>
          <w:b/>
          <w:bCs/>
          <w:sz w:val="20"/>
          <w:szCs w:val="20"/>
          <w:lang w:eastAsia="en-US"/>
        </w:rPr>
      </w:pPr>
    </w:p>
    <w:p w:rsidR="002E649B" w:rsidRPr="00585A99" w:rsidRDefault="002E649B" w:rsidP="002E649B">
      <w:pPr>
        <w:spacing w:line="276" w:lineRule="auto"/>
        <w:jc w:val="both"/>
        <w:rPr>
          <w:rFonts w:ascii="Arial" w:eastAsiaTheme="minorHAnsi" w:hAnsi="Arial" w:cs="Arial"/>
          <w:b/>
          <w:bCs/>
          <w:sz w:val="20"/>
          <w:szCs w:val="20"/>
          <w:lang w:eastAsia="en-US"/>
        </w:rPr>
      </w:pPr>
    </w:p>
    <w:p w:rsidR="002E649B" w:rsidRPr="00585A99" w:rsidRDefault="002E649B" w:rsidP="002E649B">
      <w:pPr>
        <w:spacing w:line="276" w:lineRule="auto"/>
        <w:jc w:val="both"/>
        <w:rPr>
          <w:rFonts w:ascii="Arial" w:eastAsiaTheme="minorHAnsi" w:hAnsi="Arial" w:cs="Arial"/>
          <w:b/>
          <w:bCs/>
          <w:sz w:val="20"/>
          <w:szCs w:val="20"/>
          <w:lang w:eastAsia="en-US"/>
        </w:rPr>
      </w:pPr>
      <w:r w:rsidRPr="00585A99">
        <w:rPr>
          <w:rFonts w:ascii="Arial" w:eastAsiaTheme="minorHAnsi" w:hAnsi="Arial" w:cs="Arial"/>
          <w:b/>
          <w:bCs/>
          <w:sz w:val="20"/>
          <w:szCs w:val="20"/>
          <w:lang w:eastAsia="en-US"/>
        </w:rPr>
        <w:t>___________________________</w:t>
      </w:r>
    </w:p>
    <w:p w:rsidR="002E649B" w:rsidRPr="00585A99" w:rsidRDefault="002E649B" w:rsidP="002E649B">
      <w:pPr>
        <w:spacing w:line="276" w:lineRule="auto"/>
        <w:jc w:val="both"/>
        <w:rPr>
          <w:rFonts w:ascii="Arial" w:eastAsiaTheme="minorHAnsi" w:hAnsi="Arial" w:cs="Arial"/>
          <w:b/>
          <w:bCs/>
          <w:sz w:val="20"/>
          <w:szCs w:val="20"/>
          <w:lang w:eastAsia="en-US"/>
        </w:rPr>
      </w:pPr>
      <w:r w:rsidRPr="00585A99">
        <w:rPr>
          <w:rFonts w:ascii="Arial" w:eastAsiaTheme="minorHAnsi" w:hAnsi="Arial" w:cs="Arial"/>
          <w:b/>
          <w:bCs/>
          <w:sz w:val="20"/>
          <w:szCs w:val="20"/>
          <w:lang w:eastAsia="en-US"/>
        </w:rPr>
        <w:t>AUTORIZO O FORNECIMENTO</w:t>
      </w:r>
    </w:p>
    <w:p w:rsidR="002E649B" w:rsidRPr="00585A99" w:rsidRDefault="002E649B" w:rsidP="002E649B">
      <w:pPr>
        <w:spacing w:line="276" w:lineRule="auto"/>
        <w:jc w:val="both"/>
        <w:rPr>
          <w:rFonts w:ascii="Arial" w:eastAsiaTheme="minorHAnsi" w:hAnsi="Arial" w:cs="Arial"/>
          <w:sz w:val="20"/>
          <w:szCs w:val="20"/>
          <w:lang w:eastAsia="en-US"/>
        </w:rPr>
      </w:pPr>
      <w:r w:rsidRPr="00585A99">
        <w:rPr>
          <w:rFonts w:ascii="Arial" w:eastAsiaTheme="minorHAnsi" w:hAnsi="Arial" w:cs="Arial"/>
          <w:b/>
          <w:sz w:val="20"/>
          <w:szCs w:val="20"/>
          <w:lang w:eastAsia="en-US"/>
        </w:rPr>
        <w:t>RF nº ___________</w:t>
      </w:r>
      <w:r w:rsidRPr="00585A99">
        <w:rPr>
          <w:rFonts w:ascii="Arial" w:eastAsiaTheme="minorHAnsi" w:hAnsi="Arial" w:cs="Arial"/>
          <w:sz w:val="20"/>
          <w:szCs w:val="20"/>
          <w:lang w:eastAsia="en-US"/>
        </w:rPr>
        <w:t xml:space="preserve">                          </w:t>
      </w:r>
    </w:p>
    <w:p w:rsidR="002E649B" w:rsidRPr="00585A99" w:rsidRDefault="002E649B" w:rsidP="002E649B">
      <w:pPr>
        <w:spacing w:line="276" w:lineRule="auto"/>
        <w:jc w:val="both"/>
        <w:rPr>
          <w:rFonts w:ascii="Arial" w:eastAsiaTheme="minorHAnsi" w:hAnsi="Arial" w:cs="Arial"/>
          <w:sz w:val="20"/>
          <w:szCs w:val="20"/>
        </w:rPr>
      </w:pPr>
      <w:r w:rsidRPr="00585A99">
        <w:rPr>
          <w:rFonts w:ascii="Arial" w:eastAsiaTheme="minorHAnsi" w:hAnsi="Arial" w:cs="Arial"/>
          <w:b/>
          <w:bCs/>
          <w:sz w:val="20"/>
          <w:szCs w:val="20"/>
          <w:lang w:eastAsia="en-US"/>
        </w:rPr>
        <w:t xml:space="preserve">Em ____/_____/_____. </w:t>
      </w:r>
    </w:p>
    <w:p w:rsidR="002E649B" w:rsidRPr="00585A99" w:rsidRDefault="002E649B" w:rsidP="002E649B">
      <w:pPr>
        <w:spacing w:before="120" w:line="276" w:lineRule="auto"/>
        <w:ind w:right="-15"/>
        <w:jc w:val="both"/>
        <w:rPr>
          <w:rFonts w:ascii="Arial" w:hAnsi="Arial" w:cs="Arial"/>
          <w:b/>
          <w:color w:val="FF0000"/>
          <w:sz w:val="20"/>
          <w:szCs w:val="20"/>
        </w:rPr>
      </w:pPr>
    </w:p>
    <w:p w:rsidR="000A16F0" w:rsidRPr="005758F8" w:rsidRDefault="000A16F0" w:rsidP="002E649B">
      <w:pPr>
        <w:tabs>
          <w:tab w:val="left" w:pos="969"/>
        </w:tabs>
        <w:spacing w:after="0"/>
        <w:rPr>
          <w:rFonts w:ascii="Arial" w:hAnsi="Arial" w:cs="Arial"/>
          <w:b/>
          <w:bCs/>
          <w:sz w:val="20"/>
          <w:szCs w:val="20"/>
        </w:rPr>
      </w:pPr>
    </w:p>
    <w:bookmarkEnd w:id="51"/>
    <w:p w:rsidR="000A16F0" w:rsidRPr="002F5CE2" w:rsidRDefault="000A16F0" w:rsidP="000A16F0">
      <w:pPr>
        <w:spacing w:line="276" w:lineRule="auto"/>
        <w:jc w:val="both"/>
        <w:rPr>
          <w:rFonts w:ascii="Arial" w:hAnsi="Arial" w:cs="Arial"/>
          <w:sz w:val="20"/>
          <w:szCs w:val="20"/>
        </w:rPr>
      </w:pPr>
    </w:p>
    <w:p w:rsidR="009A2BF7" w:rsidRDefault="009A2BF7"/>
    <w:sectPr w:rsidR="009A2BF7" w:rsidSect="009A2BF7">
      <w:headerReference w:type="default" r:id="rId18"/>
      <w:footerReference w:type="default" r:id="rId19"/>
      <w:pgSz w:w="11906" w:h="16838"/>
      <w:pgMar w:top="1559" w:right="578" w:bottom="284" w:left="851" w:header="56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68E" w:rsidRDefault="0075668E" w:rsidP="000A16F0">
      <w:pPr>
        <w:spacing w:after="0" w:line="240" w:lineRule="auto"/>
      </w:pPr>
      <w:r>
        <w:separator/>
      </w:r>
    </w:p>
  </w:endnote>
  <w:endnote w:type="continuationSeparator" w:id="0">
    <w:p w:rsidR="0075668E" w:rsidRDefault="0075668E" w:rsidP="000A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488">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91" w:rsidRPr="005B0774" w:rsidRDefault="00F30991" w:rsidP="005B0774">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F30991" w:rsidRDefault="00F30991"/>
  <w:p w:rsidR="00F30991" w:rsidRDefault="00F30991"/>
  <w:p w:rsidR="00F30991" w:rsidRDefault="00F30991"/>
  <w:p w:rsidR="00F30991" w:rsidRDefault="00F30991"/>
  <w:p w:rsidR="00F30991" w:rsidRDefault="00F309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68E" w:rsidRDefault="0075668E" w:rsidP="000A16F0">
      <w:pPr>
        <w:spacing w:after="0" w:line="240" w:lineRule="auto"/>
      </w:pPr>
      <w:r>
        <w:separator/>
      </w:r>
    </w:p>
  </w:footnote>
  <w:footnote w:type="continuationSeparator" w:id="0">
    <w:p w:rsidR="0075668E" w:rsidRDefault="0075668E" w:rsidP="000A1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91" w:rsidRPr="00A85040" w:rsidRDefault="00F30991">
    <w:pPr>
      <w:spacing w:after="0" w:line="240" w:lineRule="auto"/>
      <w:jc w:val="center"/>
      <w:rPr>
        <w:rFonts w:ascii="Times New Roman" w:eastAsia="Times New Roman" w:hAnsi="Times New Roman" w:cs="Times New Roman"/>
        <w:b/>
        <w:sz w:val="32"/>
        <w:szCs w:val="32"/>
      </w:rPr>
    </w:pPr>
    <w:r w:rsidRPr="00A85040">
      <w:rPr>
        <w:rFonts w:ascii="Times New Roman" w:eastAsia="Times New Roman" w:hAnsi="Times New Roman" w:cs="Times New Roman"/>
        <w:noProof/>
        <w:sz w:val="32"/>
        <w:szCs w:val="32"/>
      </w:rPr>
      <w:drawing>
        <wp:anchor distT="0" distB="0" distL="0" distR="0" simplePos="0" relativeHeight="251659264" behindDoc="1" locked="0" layoutInCell="1" hidden="0" allowOverlap="1" wp14:anchorId="44C5BEA3" wp14:editId="712F3B85">
          <wp:simplePos x="0" y="0"/>
          <wp:positionH relativeFrom="margin">
            <wp:posOffset>40640</wp:posOffset>
          </wp:positionH>
          <wp:positionV relativeFrom="page">
            <wp:posOffset>361950</wp:posOffset>
          </wp:positionV>
          <wp:extent cx="562404" cy="550112"/>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Pr="00A85040">
      <w:rPr>
        <w:rFonts w:ascii="Times New Roman" w:eastAsia="Times New Roman" w:hAnsi="Times New Roman" w:cs="Times New Roman"/>
        <w:b/>
        <w:sz w:val="32"/>
        <w:szCs w:val="32"/>
      </w:rPr>
      <w:t>CÂMARA MUNICIPAL DE SANTOS</w:t>
    </w:r>
  </w:p>
  <w:p w:rsidR="00F30991" w:rsidRDefault="00F3099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rsidR="00F30991" w:rsidRDefault="00F30991" w:rsidP="009A2BF7">
    <w:pPr>
      <w:pBdr>
        <w:top w:val="nil"/>
        <w:left w:val="nil"/>
        <w:bottom w:val="nil"/>
        <w:right w:val="nil"/>
        <w:between w:val="nil"/>
      </w:pBdr>
      <w:tabs>
        <w:tab w:val="center" w:pos="4252"/>
        <w:tab w:val="right" w:pos="8504"/>
      </w:tabs>
      <w:spacing w:after="0" w:line="240" w:lineRule="auto"/>
      <w:jc w:val="center"/>
    </w:pPr>
    <w:r>
      <w:rPr>
        <w:rFonts w:ascii="Times New Roman" w:eastAsia="Times New Roman" w:hAnsi="Times New Roman" w:cs="Times New Roman"/>
        <w:color w:val="000000"/>
        <w:sz w:val="20"/>
        <w:szCs w:val="20"/>
      </w:rPr>
      <w:t>AVISO DE CONTRATAÇÃO DIRETA</w:t>
    </w:r>
    <w:r w:rsidRPr="001908CE">
      <w:rPr>
        <w:rFonts w:ascii="Times New Roman" w:eastAsia="Times New Roman" w:hAnsi="Times New Roman" w:cs="Times New Roman"/>
        <w:color w:val="000000"/>
        <w:sz w:val="20"/>
        <w:szCs w:val="20"/>
      </w:rPr>
      <w:t xml:space="preserve"> Nº _____/_____</w:t>
    </w:r>
    <w:r w:rsidRPr="001908CE">
      <w:rPr>
        <w:rFonts w:ascii="Times New Roman" w:hAnsi="Times New Roman" w:cs="Times New Roman"/>
        <w:color w:val="000000"/>
        <w:sz w:val="20"/>
        <w:szCs w:val="20"/>
      </w:rPr>
      <w:t xml:space="preserve"> PROCESSO Nº </w:t>
    </w:r>
    <w:r>
      <w:rPr>
        <w:rFonts w:ascii="Times New Roman" w:hAnsi="Times New Roman" w:cs="Times New Roman"/>
        <w:color w:val="000000"/>
        <w:sz w:val="20"/>
        <w:szCs w:val="20"/>
      </w:rPr>
      <w:t>______/_______</w:t>
    </w:r>
  </w:p>
  <w:p w:rsidR="00F30991" w:rsidRDefault="00F30991" w:rsidP="00D607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C21F63"/>
    <w:multiLevelType w:val="hybridMultilevel"/>
    <w:tmpl w:val="8152BA94"/>
    <w:lvl w:ilvl="0" w:tplc="5C28FAD6">
      <w:numFmt w:val="bullet"/>
      <w:lvlText w:val="-"/>
      <w:lvlJc w:val="left"/>
      <w:pPr>
        <w:ind w:left="108" w:hanging="250"/>
      </w:pPr>
      <w:rPr>
        <w:rFonts w:ascii="Arial MT" w:eastAsia="Arial MT" w:hAnsi="Arial MT" w:cs="Arial MT" w:hint="default"/>
        <w:b w:val="0"/>
        <w:bCs w:val="0"/>
        <w:i w:val="0"/>
        <w:iCs w:val="0"/>
        <w:color w:val="252525"/>
        <w:spacing w:val="0"/>
        <w:w w:val="99"/>
        <w:sz w:val="20"/>
        <w:szCs w:val="20"/>
        <w:lang w:val="pt-PT" w:eastAsia="en-US" w:bidi="ar-SA"/>
      </w:rPr>
    </w:lvl>
    <w:lvl w:ilvl="1" w:tplc="A03EED26">
      <w:numFmt w:val="bullet"/>
      <w:lvlText w:val="•"/>
      <w:lvlJc w:val="left"/>
      <w:pPr>
        <w:ind w:left="330" w:hanging="250"/>
      </w:pPr>
      <w:rPr>
        <w:rFonts w:hint="default"/>
        <w:lang w:val="pt-PT" w:eastAsia="en-US" w:bidi="ar-SA"/>
      </w:rPr>
    </w:lvl>
    <w:lvl w:ilvl="2" w:tplc="4B3ED7E6">
      <w:numFmt w:val="bullet"/>
      <w:lvlText w:val="•"/>
      <w:lvlJc w:val="left"/>
      <w:pPr>
        <w:ind w:left="560" w:hanging="250"/>
      </w:pPr>
      <w:rPr>
        <w:rFonts w:hint="default"/>
        <w:lang w:val="pt-PT" w:eastAsia="en-US" w:bidi="ar-SA"/>
      </w:rPr>
    </w:lvl>
    <w:lvl w:ilvl="3" w:tplc="2FFC3C48">
      <w:numFmt w:val="bullet"/>
      <w:lvlText w:val="•"/>
      <w:lvlJc w:val="left"/>
      <w:pPr>
        <w:ind w:left="790" w:hanging="250"/>
      </w:pPr>
      <w:rPr>
        <w:rFonts w:hint="default"/>
        <w:lang w:val="pt-PT" w:eastAsia="en-US" w:bidi="ar-SA"/>
      </w:rPr>
    </w:lvl>
    <w:lvl w:ilvl="4" w:tplc="24B22EC4">
      <w:numFmt w:val="bullet"/>
      <w:lvlText w:val="•"/>
      <w:lvlJc w:val="left"/>
      <w:pPr>
        <w:ind w:left="1020" w:hanging="250"/>
      </w:pPr>
      <w:rPr>
        <w:rFonts w:hint="default"/>
        <w:lang w:val="pt-PT" w:eastAsia="en-US" w:bidi="ar-SA"/>
      </w:rPr>
    </w:lvl>
    <w:lvl w:ilvl="5" w:tplc="5B809EDE">
      <w:numFmt w:val="bullet"/>
      <w:lvlText w:val="•"/>
      <w:lvlJc w:val="left"/>
      <w:pPr>
        <w:ind w:left="1251" w:hanging="250"/>
      </w:pPr>
      <w:rPr>
        <w:rFonts w:hint="default"/>
        <w:lang w:val="pt-PT" w:eastAsia="en-US" w:bidi="ar-SA"/>
      </w:rPr>
    </w:lvl>
    <w:lvl w:ilvl="6" w:tplc="55D648D2">
      <w:numFmt w:val="bullet"/>
      <w:lvlText w:val="•"/>
      <w:lvlJc w:val="left"/>
      <w:pPr>
        <w:ind w:left="1481" w:hanging="250"/>
      </w:pPr>
      <w:rPr>
        <w:rFonts w:hint="default"/>
        <w:lang w:val="pt-PT" w:eastAsia="en-US" w:bidi="ar-SA"/>
      </w:rPr>
    </w:lvl>
    <w:lvl w:ilvl="7" w:tplc="2526ACB2">
      <w:numFmt w:val="bullet"/>
      <w:lvlText w:val="•"/>
      <w:lvlJc w:val="left"/>
      <w:pPr>
        <w:ind w:left="1711" w:hanging="250"/>
      </w:pPr>
      <w:rPr>
        <w:rFonts w:hint="default"/>
        <w:lang w:val="pt-PT" w:eastAsia="en-US" w:bidi="ar-SA"/>
      </w:rPr>
    </w:lvl>
    <w:lvl w:ilvl="8" w:tplc="C5E0CB0C">
      <w:numFmt w:val="bullet"/>
      <w:lvlText w:val="•"/>
      <w:lvlJc w:val="left"/>
      <w:pPr>
        <w:ind w:left="1941" w:hanging="250"/>
      </w:pPr>
      <w:rPr>
        <w:rFonts w:hint="default"/>
        <w:lang w:val="pt-PT" w:eastAsia="en-US" w:bidi="ar-SA"/>
      </w:rPr>
    </w:lvl>
  </w:abstractNum>
  <w:abstractNum w:abstractNumId="2" w15:restartNumberingAfterBreak="0">
    <w:nsid w:val="0EE51221"/>
    <w:multiLevelType w:val="multilevel"/>
    <w:tmpl w:val="AEF0C62A"/>
    <w:lvl w:ilvl="0">
      <w:start w:val="1"/>
      <w:numFmt w:val="lowerLetter"/>
      <w:lvlText w:val="%1)"/>
      <w:lvlJc w:val="left"/>
      <w:pPr>
        <w:ind w:left="1004" w:hanging="360"/>
      </w:pPr>
      <w:rPr>
        <w:rFonts w:ascii="Arial" w:eastAsia="Calibri" w:hAnsi="Arial" w:cs="Arial" w:hint="default"/>
        <w:b/>
        <w:i w:val="0"/>
        <w:sz w:val="20"/>
        <w:szCs w:val="20"/>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11AE0652"/>
    <w:multiLevelType w:val="multilevel"/>
    <w:tmpl w:val="A8F09F48"/>
    <w:name w:val="WWNum132"/>
    <w:lvl w:ilvl="0">
      <w:start w:val="10"/>
      <w:numFmt w:val="decimal"/>
      <w:lvlText w:val="%1."/>
      <w:lvlJc w:val="left"/>
      <w:pPr>
        <w:tabs>
          <w:tab w:val="num" w:pos="0"/>
        </w:tabs>
        <w:ind w:left="540" w:hanging="540"/>
      </w:pPr>
      <w:rPr>
        <w:rFonts w:ascii="Calibri" w:hAnsi="Calibri" w:cs="Times New Roman" w:hint="default"/>
        <w:b/>
        <w:sz w:val="24"/>
        <w:szCs w:val="24"/>
      </w:rPr>
    </w:lvl>
    <w:lvl w:ilvl="1">
      <w:start w:val="1"/>
      <w:numFmt w:val="decimal"/>
      <w:lvlText w:val="%1.%2."/>
      <w:lvlJc w:val="left"/>
      <w:pPr>
        <w:tabs>
          <w:tab w:val="num" w:pos="0"/>
        </w:tabs>
        <w:ind w:left="720" w:hanging="720"/>
      </w:pPr>
      <w:rPr>
        <w:rFonts w:ascii="Calibri" w:hAnsi="Calibri" w:cs="Times New Roman" w:hint="default"/>
        <w:b/>
        <w:sz w:val="24"/>
        <w:szCs w:val="24"/>
      </w:rPr>
    </w:lvl>
    <w:lvl w:ilvl="2">
      <w:start w:val="1"/>
      <w:numFmt w:val="decimal"/>
      <w:lvlText w:val="%1.%2.%3."/>
      <w:lvlJc w:val="left"/>
      <w:pPr>
        <w:tabs>
          <w:tab w:val="num" w:pos="0"/>
        </w:tabs>
        <w:ind w:left="862" w:hanging="720"/>
      </w:pPr>
      <w:rPr>
        <w:rFonts w:ascii="Calibri" w:hAnsi="Calibri" w:cs="Times New Roman" w:hint="default"/>
        <w:b/>
        <w:sz w:val="24"/>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600" w:hanging="144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4680" w:hanging="1800"/>
      </w:pPr>
      <w:rPr>
        <w:b w:val="0"/>
      </w:rPr>
    </w:lvl>
  </w:abstractNum>
  <w:abstractNum w:abstractNumId="4" w15:restartNumberingAfterBreak="0">
    <w:nsid w:val="12AC0465"/>
    <w:multiLevelType w:val="multilevel"/>
    <w:tmpl w:val="E2E61758"/>
    <w:lvl w:ilvl="0">
      <w:start w:val="4"/>
      <w:numFmt w:val="decimal"/>
      <w:lvlText w:val="%1"/>
      <w:lvlJc w:val="left"/>
      <w:pPr>
        <w:ind w:left="12" w:hanging="363"/>
      </w:pPr>
      <w:rPr>
        <w:rFonts w:hint="default"/>
        <w:lang w:val="pt-PT" w:eastAsia="en-US" w:bidi="ar-SA"/>
      </w:rPr>
    </w:lvl>
    <w:lvl w:ilvl="1">
      <w:start w:val="1"/>
      <w:numFmt w:val="decimal"/>
      <w:lvlText w:val="%1.%2"/>
      <w:lvlJc w:val="left"/>
      <w:pPr>
        <w:ind w:left="12" w:hanging="363"/>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14" w:hanging="363"/>
      </w:pPr>
      <w:rPr>
        <w:rFonts w:hint="default"/>
        <w:lang w:val="pt-PT" w:eastAsia="en-US" w:bidi="ar-SA"/>
      </w:rPr>
    </w:lvl>
    <w:lvl w:ilvl="3">
      <w:numFmt w:val="bullet"/>
      <w:lvlText w:val="•"/>
      <w:lvlJc w:val="left"/>
      <w:pPr>
        <w:ind w:left="3161" w:hanging="363"/>
      </w:pPr>
      <w:rPr>
        <w:rFonts w:hint="default"/>
        <w:lang w:val="pt-PT" w:eastAsia="en-US" w:bidi="ar-SA"/>
      </w:rPr>
    </w:lvl>
    <w:lvl w:ilvl="4">
      <w:numFmt w:val="bullet"/>
      <w:lvlText w:val="•"/>
      <w:lvlJc w:val="left"/>
      <w:pPr>
        <w:ind w:left="4208" w:hanging="363"/>
      </w:pPr>
      <w:rPr>
        <w:rFonts w:hint="default"/>
        <w:lang w:val="pt-PT" w:eastAsia="en-US" w:bidi="ar-SA"/>
      </w:rPr>
    </w:lvl>
    <w:lvl w:ilvl="5">
      <w:numFmt w:val="bullet"/>
      <w:lvlText w:val="•"/>
      <w:lvlJc w:val="left"/>
      <w:pPr>
        <w:ind w:left="5255" w:hanging="363"/>
      </w:pPr>
      <w:rPr>
        <w:rFonts w:hint="default"/>
        <w:lang w:val="pt-PT" w:eastAsia="en-US" w:bidi="ar-SA"/>
      </w:rPr>
    </w:lvl>
    <w:lvl w:ilvl="6">
      <w:numFmt w:val="bullet"/>
      <w:lvlText w:val="•"/>
      <w:lvlJc w:val="left"/>
      <w:pPr>
        <w:ind w:left="6302" w:hanging="363"/>
      </w:pPr>
      <w:rPr>
        <w:rFonts w:hint="default"/>
        <w:lang w:val="pt-PT" w:eastAsia="en-US" w:bidi="ar-SA"/>
      </w:rPr>
    </w:lvl>
    <w:lvl w:ilvl="7">
      <w:numFmt w:val="bullet"/>
      <w:lvlText w:val="•"/>
      <w:lvlJc w:val="left"/>
      <w:pPr>
        <w:ind w:left="7349" w:hanging="363"/>
      </w:pPr>
      <w:rPr>
        <w:rFonts w:hint="default"/>
        <w:lang w:val="pt-PT" w:eastAsia="en-US" w:bidi="ar-SA"/>
      </w:rPr>
    </w:lvl>
    <w:lvl w:ilvl="8">
      <w:numFmt w:val="bullet"/>
      <w:lvlText w:val="•"/>
      <w:lvlJc w:val="left"/>
      <w:pPr>
        <w:ind w:left="8396" w:hanging="363"/>
      </w:pPr>
      <w:rPr>
        <w:rFonts w:hint="default"/>
        <w:lang w:val="pt-PT" w:eastAsia="en-US" w:bidi="ar-SA"/>
      </w:rPr>
    </w:lvl>
  </w:abstractNum>
  <w:abstractNum w:abstractNumId="5" w15:restartNumberingAfterBreak="0">
    <w:nsid w:val="1948111E"/>
    <w:multiLevelType w:val="hybridMultilevel"/>
    <w:tmpl w:val="9EFE0D7A"/>
    <w:lvl w:ilvl="0" w:tplc="6396F246">
      <w:numFmt w:val="bullet"/>
      <w:lvlText w:val="-"/>
      <w:lvlJc w:val="left"/>
      <w:pPr>
        <w:ind w:left="108" w:hanging="123"/>
      </w:pPr>
      <w:rPr>
        <w:rFonts w:ascii="Arial MT" w:eastAsia="Arial MT" w:hAnsi="Arial MT" w:cs="Arial MT" w:hint="default"/>
        <w:b w:val="0"/>
        <w:bCs w:val="0"/>
        <w:i w:val="0"/>
        <w:iCs w:val="0"/>
        <w:color w:val="252525"/>
        <w:spacing w:val="0"/>
        <w:w w:val="99"/>
        <w:sz w:val="20"/>
        <w:szCs w:val="20"/>
        <w:lang w:val="pt-PT" w:eastAsia="en-US" w:bidi="ar-SA"/>
      </w:rPr>
    </w:lvl>
    <w:lvl w:ilvl="1" w:tplc="FDE83C08">
      <w:numFmt w:val="bullet"/>
      <w:lvlText w:val="•"/>
      <w:lvlJc w:val="left"/>
      <w:pPr>
        <w:ind w:left="330" w:hanging="123"/>
      </w:pPr>
      <w:rPr>
        <w:rFonts w:hint="default"/>
        <w:lang w:val="pt-PT" w:eastAsia="en-US" w:bidi="ar-SA"/>
      </w:rPr>
    </w:lvl>
    <w:lvl w:ilvl="2" w:tplc="777099AC">
      <w:numFmt w:val="bullet"/>
      <w:lvlText w:val="•"/>
      <w:lvlJc w:val="left"/>
      <w:pPr>
        <w:ind w:left="560" w:hanging="123"/>
      </w:pPr>
      <w:rPr>
        <w:rFonts w:hint="default"/>
        <w:lang w:val="pt-PT" w:eastAsia="en-US" w:bidi="ar-SA"/>
      </w:rPr>
    </w:lvl>
    <w:lvl w:ilvl="3" w:tplc="D0501E2A">
      <w:numFmt w:val="bullet"/>
      <w:lvlText w:val="•"/>
      <w:lvlJc w:val="left"/>
      <w:pPr>
        <w:ind w:left="790" w:hanging="123"/>
      </w:pPr>
      <w:rPr>
        <w:rFonts w:hint="default"/>
        <w:lang w:val="pt-PT" w:eastAsia="en-US" w:bidi="ar-SA"/>
      </w:rPr>
    </w:lvl>
    <w:lvl w:ilvl="4" w:tplc="A4AE1428">
      <w:numFmt w:val="bullet"/>
      <w:lvlText w:val="•"/>
      <w:lvlJc w:val="left"/>
      <w:pPr>
        <w:ind w:left="1020" w:hanging="123"/>
      </w:pPr>
      <w:rPr>
        <w:rFonts w:hint="default"/>
        <w:lang w:val="pt-PT" w:eastAsia="en-US" w:bidi="ar-SA"/>
      </w:rPr>
    </w:lvl>
    <w:lvl w:ilvl="5" w:tplc="C88E6EC8">
      <w:numFmt w:val="bullet"/>
      <w:lvlText w:val="•"/>
      <w:lvlJc w:val="left"/>
      <w:pPr>
        <w:ind w:left="1251" w:hanging="123"/>
      </w:pPr>
      <w:rPr>
        <w:rFonts w:hint="default"/>
        <w:lang w:val="pt-PT" w:eastAsia="en-US" w:bidi="ar-SA"/>
      </w:rPr>
    </w:lvl>
    <w:lvl w:ilvl="6" w:tplc="61161C92">
      <w:numFmt w:val="bullet"/>
      <w:lvlText w:val="•"/>
      <w:lvlJc w:val="left"/>
      <w:pPr>
        <w:ind w:left="1481" w:hanging="123"/>
      </w:pPr>
      <w:rPr>
        <w:rFonts w:hint="default"/>
        <w:lang w:val="pt-PT" w:eastAsia="en-US" w:bidi="ar-SA"/>
      </w:rPr>
    </w:lvl>
    <w:lvl w:ilvl="7" w:tplc="8634E452">
      <w:numFmt w:val="bullet"/>
      <w:lvlText w:val="•"/>
      <w:lvlJc w:val="left"/>
      <w:pPr>
        <w:ind w:left="1711" w:hanging="123"/>
      </w:pPr>
      <w:rPr>
        <w:rFonts w:hint="default"/>
        <w:lang w:val="pt-PT" w:eastAsia="en-US" w:bidi="ar-SA"/>
      </w:rPr>
    </w:lvl>
    <w:lvl w:ilvl="8" w:tplc="D7CAD9BC">
      <w:numFmt w:val="bullet"/>
      <w:lvlText w:val="•"/>
      <w:lvlJc w:val="left"/>
      <w:pPr>
        <w:ind w:left="1941" w:hanging="123"/>
      </w:pPr>
      <w:rPr>
        <w:rFonts w:hint="default"/>
        <w:lang w:val="pt-PT" w:eastAsia="en-US" w:bidi="ar-SA"/>
      </w:rPr>
    </w:lvl>
  </w:abstractNum>
  <w:abstractNum w:abstractNumId="6" w15:restartNumberingAfterBreak="0">
    <w:nsid w:val="23D31313"/>
    <w:multiLevelType w:val="multilevel"/>
    <w:tmpl w:val="C310C2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2162DF"/>
    <w:multiLevelType w:val="multilevel"/>
    <w:tmpl w:val="8C80AAC2"/>
    <w:lvl w:ilvl="0">
      <w:start w:val="5"/>
      <w:numFmt w:val="decimal"/>
      <w:lvlText w:val="%1."/>
      <w:lvlJc w:val="left"/>
      <w:pPr>
        <w:ind w:left="540" w:hanging="540"/>
      </w:pPr>
      <w:rPr>
        <w:b/>
      </w:rPr>
    </w:lvl>
    <w:lvl w:ilvl="1">
      <w:start w:val="2"/>
      <w:numFmt w:val="decimal"/>
      <w:pStyle w:val="Nvel2-Red"/>
      <w:lvlText w:val="%1.%2."/>
      <w:lvlJc w:val="left"/>
      <w:pPr>
        <w:ind w:left="900" w:hanging="720"/>
      </w:pPr>
      <w:rPr>
        <w:b w:val="0"/>
      </w:rPr>
    </w:lvl>
    <w:lvl w:ilvl="2">
      <w:start w:val="1"/>
      <w:numFmt w:val="decimal"/>
      <w:pStyle w:val="Nvel3-R"/>
      <w:lvlText w:val="%1.%2.%3."/>
      <w:lvlJc w:val="left"/>
      <w:pPr>
        <w:ind w:left="1288" w:hanging="719"/>
      </w:pPr>
      <w:rPr>
        <w:rFonts w:ascii="Times New Roman" w:eastAsia="Times New Roman" w:hAnsi="Times New Roman" w:cs="Times New Roman"/>
        <w:b/>
        <w:sz w:val="24"/>
        <w:szCs w:val="24"/>
      </w:r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8" w15:restartNumberingAfterBreak="0">
    <w:nsid w:val="32DF614E"/>
    <w:multiLevelType w:val="multilevel"/>
    <w:tmpl w:val="F55A2CB0"/>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7D4948"/>
    <w:multiLevelType w:val="multilevel"/>
    <w:tmpl w:val="2B966730"/>
    <w:lvl w:ilvl="0">
      <w:start w:val="8"/>
      <w:numFmt w:val="decimal"/>
      <w:lvlText w:val="%1"/>
      <w:lvlJc w:val="left"/>
      <w:pPr>
        <w:ind w:left="435" w:hanging="435"/>
      </w:pPr>
      <w:rPr>
        <w:rFonts w:hint="default"/>
      </w:rPr>
    </w:lvl>
    <w:lvl w:ilvl="1">
      <w:start w:val="2"/>
      <w:numFmt w:val="decimal"/>
      <w:lvlText w:val="%1.%2"/>
      <w:lvlJc w:val="left"/>
      <w:pPr>
        <w:ind w:left="937" w:hanging="435"/>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3D760A13"/>
    <w:multiLevelType w:val="hybridMultilevel"/>
    <w:tmpl w:val="A4AE1836"/>
    <w:lvl w:ilvl="0" w:tplc="5E544D1C">
      <w:start w:val="1"/>
      <w:numFmt w:val="decimal"/>
      <w:suff w:val="space"/>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C71CA2"/>
    <w:multiLevelType w:val="multilevel"/>
    <w:tmpl w:val="400099EC"/>
    <w:lvl w:ilvl="0">
      <w:start w:val="2"/>
      <w:numFmt w:val="decimal"/>
      <w:lvlText w:val="%1"/>
      <w:lvlJc w:val="left"/>
      <w:pPr>
        <w:ind w:left="12" w:hanging="392"/>
      </w:pPr>
      <w:rPr>
        <w:rFonts w:hint="default"/>
        <w:lang w:val="pt-PT" w:eastAsia="en-US" w:bidi="ar-SA"/>
      </w:rPr>
    </w:lvl>
    <w:lvl w:ilvl="1">
      <w:start w:val="1"/>
      <w:numFmt w:val="decimal"/>
      <w:lvlText w:val="%1.%2"/>
      <w:lvlJc w:val="left"/>
      <w:pPr>
        <w:ind w:left="12" w:hanging="392"/>
      </w:pPr>
      <w:rPr>
        <w:rFonts w:ascii="Arial MT" w:eastAsia="Arial MT" w:hAnsi="Arial MT" w:cs="Arial MT" w:hint="default"/>
        <w:b w:val="0"/>
        <w:bCs w:val="0"/>
        <w:i w:val="0"/>
        <w:iCs w:val="0"/>
        <w:spacing w:val="0"/>
        <w:w w:val="99"/>
        <w:sz w:val="20"/>
        <w:szCs w:val="20"/>
        <w:lang w:val="pt-PT" w:eastAsia="en-US" w:bidi="ar-SA"/>
      </w:rPr>
    </w:lvl>
    <w:lvl w:ilvl="2">
      <w:numFmt w:val="bullet"/>
      <w:lvlText w:val="•"/>
      <w:lvlJc w:val="left"/>
      <w:pPr>
        <w:ind w:left="2114" w:hanging="392"/>
      </w:pPr>
      <w:rPr>
        <w:rFonts w:hint="default"/>
        <w:lang w:val="pt-PT" w:eastAsia="en-US" w:bidi="ar-SA"/>
      </w:rPr>
    </w:lvl>
    <w:lvl w:ilvl="3">
      <w:numFmt w:val="bullet"/>
      <w:lvlText w:val="•"/>
      <w:lvlJc w:val="left"/>
      <w:pPr>
        <w:ind w:left="3161" w:hanging="392"/>
      </w:pPr>
      <w:rPr>
        <w:rFonts w:hint="default"/>
        <w:lang w:val="pt-PT" w:eastAsia="en-US" w:bidi="ar-SA"/>
      </w:rPr>
    </w:lvl>
    <w:lvl w:ilvl="4">
      <w:numFmt w:val="bullet"/>
      <w:lvlText w:val="•"/>
      <w:lvlJc w:val="left"/>
      <w:pPr>
        <w:ind w:left="4208" w:hanging="392"/>
      </w:pPr>
      <w:rPr>
        <w:rFonts w:hint="default"/>
        <w:lang w:val="pt-PT" w:eastAsia="en-US" w:bidi="ar-SA"/>
      </w:rPr>
    </w:lvl>
    <w:lvl w:ilvl="5">
      <w:numFmt w:val="bullet"/>
      <w:lvlText w:val="•"/>
      <w:lvlJc w:val="left"/>
      <w:pPr>
        <w:ind w:left="5255" w:hanging="392"/>
      </w:pPr>
      <w:rPr>
        <w:rFonts w:hint="default"/>
        <w:lang w:val="pt-PT" w:eastAsia="en-US" w:bidi="ar-SA"/>
      </w:rPr>
    </w:lvl>
    <w:lvl w:ilvl="6">
      <w:numFmt w:val="bullet"/>
      <w:lvlText w:val="•"/>
      <w:lvlJc w:val="left"/>
      <w:pPr>
        <w:ind w:left="6302" w:hanging="392"/>
      </w:pPr>
      <w:rPr>
        <w:rFonts w:hint="default"/>
        <w:lang w:val="pt-PT" w:eastAsia="en-US" w:bidi="ar-SA"/>
      </w:rPr>
    </w:lvl>
    <w:lvl w:ilvl="7">
      <w:numFmt w:val="bullet"/>
      <w:lvlText w:val="•"/>
      <w:lvlJc w:val="left"/>
      <w:pPr>
        <w:ind w:left="7349" w:hanging="392"/>
      </w:pPr>
      <w:rPr>
        <w:rFonts w:hint="default"/>
        <w:lang w:val="pt-PT" w:eastAsia="en-US" w:bidi="ar-SA"/>
      </w:rPr>
    </w:lvl>
    <w:lvl w:ilvl="8">
      <w:numFmt w:val="bullet"/>
      <w:lvlText w:val="•"/>
      <w:lvlJc w:val="left"/>
      <w:pPr>
        <w:ind w:left="8396" w:hanging="392"/>
      </w:pPr>
      <w:rPr>
        <w:rFonts w:hint="default"/>
        <w:lang w:val="pt-PT" w:eastAsia="en-US" w:bidi="ar-SA"/>
      </w:rPr>
    </w:lvl>
  </w:abstractNum>
  <w:abstractNum w:abstractNumId="14" w15:restartNumberingAfterBreak="0">
    <w:nsid w:val="46B66E3F"/>
    <w:multiLevelType w:val="hybridMultilevel"/>
    <w:tmpl w:val="661A6D64"/>
    <w:lvl w:ilvl="0" w:tplc="2D186AC0">
      <w:numFmt w:val="bullet"/>
      <w:lvlText w:val="-"/>
      <w:lvlJc w:val="left"/>
      <w:pPr>
        <w:ind w:left="108" w:hanging="123"/>
      </w:pPr>
      <w:rPr>
        <w:rFonts w:ascii="Arial MT" w:eastAsia="Arial MT" w:hAnsi="Arial MT" w:cs="Arial MT" w:hint="default"/>
        <w:b w:val="0"/>
        <w:bCs w:val="0"/>
        <w:i w:val="0"/>
        <w:iCs w:val="0"/>
        <w:color w:val="252525"/>
        <w:spacing w:val="0"/>
        <w:w w:val="99"/>
        <w:sz w:val="20"/>
        <w:szCs w:val="20"/>
        <w:lang w:val="pt-PT" w:eastAsia="en-US" w:bidi="ar-SA"/>
      </w:rPr>
    </w:lvl>
    <w:lvl w:ilvl="1" w:tplc="CF88115C">
      <w:numFmt w:val="bullet"/>
      <w:lvlText w:val="•"/>
      <w:lvlJc w:val="left"/>
      <w:pPr>
        <w:ind w:left="330" w:hanging="123"/>
      </w:pPr>
      <w:rPr>
        <w:rFonts w:hint="default"/>
        <w:lang w:val="pt-PT" w:eastAsia="en-US" w:bidi="ar-SA"/>
      </w:rPr>
    </w:lvl>
    <w:lvl w:ilvl="2" w:tplc="3530EB00">
      <w:numFmt w:val="bullet"/>
      <w:lvlText w:val="•"/>
      <w:lvlJc w:val="left"/>
      <w:pPr>
        <w:ind w:left="560" w:hanging="123"/>
      </w:pPr>
      <w:rPr>
        <w:rFonts w:hint="default"/>
        <w:lang w:val="pt-PT" w:eastAsia="en-US" w:bidi="ar-SA"/>
      </w:rPr>
    </w:lvl>
    <w:lvl w:ilvl="3" w:tplc="EA8CC49A">
      <w:numFmt w:val="bullet"/>
      <w:lvlText w:val="•"/>
      <w:lvlJc w:val="left"/>
      <w:pPr>
        <w:ind w:left="790" w:hanging="123"/>
      </w:pPr>
      <w:rPr>
        <w:rFonts w:hint="default"/>
        <w:lang w:val="pt-PT" w:eastAsia="en-US" w:bidi="ar-SA"/>
      </w:rPr>
    </w:lvl>
    <w:lvl w:ilvl="4" w:tplc="CAD25400">
      <w:numFmt w:val="bullet"/>
      <w:lvlText w:val="•"/>
      <w:lvlJc w:val="left"/>
      <w:pPr>
        <w:ind w:left="1020" w:hanging="123"/>
      </w:pPr>
      <w:rPr>
        <w:rFonts w:hint="default"/>
        <w:lang w:val="pt-PT" w:eastAsia="en-US" w:bidi="ar-SA"/>
      </w:rPr>
    </w:lvl>
    <w:lvl w:ilvl="5" w:tplc="18EA3FAA">
      <w:numFmt w:val="bullet"/>
      <w:lvlText w:val="•"/>
      <w:lvlJc w:val="left"/>
      <w:pPr>
        <w:ind w:left="1251" w:hanging="123"/>
      </w:pPr>
      <w:rPr>
        <w:rFonts w:hint="default"/>
        <w:lang w:val="pt-PT" w:eastAsia="en-US" w:bidi="ar-SA"/>
      </w:rPr>
    </w:lvl>
    <w:lvl w:ilvl="6" w:tplc="CAF827F2">
      <w:numFmt w:val="bullet"/>
      <w:lvlText w:val="•"/>
      <w:lvlJc w:val="left"/>
      <w:pPr>
        <w:ind w:left="1481" w:hanging="123"/>
      </w:pPr>
      <w:rPr>
        <w:rFonts w:hint="default"/>
        <w:lang w:val="pt-PT" w:eastAsia="en-US" w:bidi="ar-SA"/>
      </w:rPr>
    </w:lvl>
    <w:lvl w:ilvl="7" w:tplc="B650C322">
      <w:numFmt w:val="bullet"/>
      <w:lvlText w:val="•"/>
      <w:lvlJc w:val="left"/>
      <w:pPr>
        <w:ind w:left="1711" w:hanging="123"/>
      </w:pPr>
      <w:rPr>
        <w:rFonts w:hint="default"/>
        <w:lang w:val="pt-PT" w:eastAsia="en-US" w:bidi="ar-SA"/>
      </w:rPr>
    </w:lvl>
    <w:lvl w:ilvl="8" w:tplc="94561108">
      <w:numFmt w:val="bullet"/>
      <w:lvlText w:val="•"/>
      <w:lvlJc w:val="left"/>
      <w:pPr>
        <w:ind w:left="1941" w:hanging="123"/>
      </w:pPr>
      <w:rPr>
        <w:rFonts w:hint="default"/>
        <w:lang w:val="pt-PT" w:eastAsia="en-US" w:bidi="ar-SA"/>
      </w:rPr>
    </w:lvl>
  </w:abstractNum>
  <w:abstractNum w:abstractNumId="15" w15:restartNumberingAfterBreak="0">
    <w:nsid w:val="4D8E1082"/>
    <w:multiLevelType w:val="hybridMultilevel"/>
    <w:tmpl w:val="A2D676C6"/>
    <w:lvl w:ilvl="0" w:tplc="01D6EB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857727"/>
    <w:multiLevelType w:val="multilevel"/>
    <w:tmpl w:val="D0C23B34"/>
    <w:lvl w:ilvl="0">
      <w:start w:val="4"/>
      <w:numFmt w:val="decimal"/>
      <w:lvlText w:val="%1."/>
      <w:lvlJc w:val="left"/>
      <w:pPr>
        <w:ind w:left="360" w:hanging="360"/>
      </w:pPr>
    </w:lvl>
    <w:lvl w:ilvl="1">
      <w:start w:val="1"/>
      <w:numFmt w:val="decimal"/>
      <w:lvlText w:val="%1.%2."/>
      <w:lvlJc w:val="left"/>
      <w:pPr>
        <w:ind w:left="1211"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A2D3178"/>
    <w:multiLevelType w:val="multilevel"/>
    <w:tmpl w:val="EA36D806"/>
    <w:lvl w:ilvl="0">
      <w:start w:val="1"/>
      <w:numFmt w:val="decimal"/>
      <w:pStyle w:val="Nivel01"/>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pStyle w:val="Nvel4-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5B424AD7"/>
    <w:multiLevelType w:val="hybridMultilevel"/>
    <w:tmpl w:val="9946936A"/>
    <w:lvl w:ilvl="0" w:tplc="E6D292C4">
      <w:numFmt w:val="bullet"/>
      <w:lvlText w:val="-"/>
      <w:lvlJc w:val="left"/>
      <w:pPr>
        <w:ind w:left="108" w:hanging="123"/>
      </w:pPr>
      <w:rPr>
        <w:rFonts w:ascii="Arial MT" w:eastAsia="Arial MT" w:hAnsi="Arial MT" w:cs="Arial MT" w:hint="default"/>
        <w:b w:val="0"/>
        <w:bCs w:val="0"/>
        <w:i w:val="0"/>
        <w:iCs w:val="0"/>
        <w:color w:val="252525"/>
        <w:spacing w:val="0"/>
        <w:w w:val="99"/>
        <w:sz w:val="20"/>
        <w:szCs w:val="20"/>
        <w:lang w:val="pt-PT" w:eastAsia="en-US" w:bidi="ar-SA"/>
      </w:rPr>
    </w:lvl>
    <w:lvl w:ilvl="1" w:tplc="D2C09A5C">
      <w:numFmt w:val="bullet"/>
      <w:lvlText w:val="•"/>
      <w:lvlJc w:val="left"/>
      <w:pPr>
        <w:ind w:left="330" w:hanging="123"/>
      </w:pPr>
      <w:rPr>
        <w:rFonts w:hint="default"/>
        <w:lang w:val="pt-PT" w:eastAsia="en-US" w:bidi="ar-SA"/>
      </w:rPr>
    </w:lvl>
    <w:lvl w:ilvl="2" w:tplc="2D904D4A">
      <w:numFmt w:val="bullet"/>
      <w:lvlText w:val="•"/>
      <w:lvlJc w:val="left"/>
      <w:pPr>
        <w:ind w:left="560" w:hanging="123"/>
      </w:pPr>
      <w:rPr>
        <w:rFonts w:hint="default"/>
        <w:lang w:val="pt-PT" w:eastAsia="en-US" w:bidi="ar-SA"/>
      </w:rPr>
    </w:lvl>
    <w:lvl w:ilvl="3" w:tplc="8AC8925E">
      <w:numFmt w:val="bullet"/>
      <w:lvlText w:val="•"/>
      <w:lvlJc w:val="left"/>
      <w:pPr>
        <w:ind w:left="790" w:hanging="123"/>
      </w:pPr>
      <w:rPr>
        <w:rFonts w:hint="default"/>
        <w:lang w:val="pt-PT" w:eastAsia="en-US" w:bidi="ar-SA"/>
      </w:rPr>
    </w:lvl>
    <w:lvl w:ilvl="4" w:tplc="B7D62D02">
      <w:numFmt w:val="bullet"/>
      <w:lvlText w:val="•"/>
      <w:lvlJc w:val="left"/>
      <w:pPr>
        <w:ind w:left="1020" w:hanging="123"/>
      </w:pPr>
      <w:rPr>
        <w:rFonts w:hint="default"/>
        <w:lang w:val="pt-PT" w:eastAsia="en-US" w:bidi="ar-SA"/>
      </w:rPr>
    </w:lvl>
    <w:lvl w:ilvl="5" w:tplc="1A848552">
      <w:numFmt w:val="bullet"/>
      <w:lvlText w:val="•"/>
      <w:lvlJc w:val="left"/>
      <w:pPr>
        <w:ind w:left="1251" w:hanging="123"/>
      </w:pPr>
      <w:rPr>
        <w:rFonts w:hint="default"/>
        <w:lang w:val="pt-PT" w:eastAsia="en-US" w:bidi="ar-SA"/>
      </w:rPr>
    </w:lvl>
    <w:lvl w:ilvl="6" w:tplc="43CECB54">
      <w:numFmt w:val="bullet"/>
      <w:lvlText w:val="•"/>
      <w:lvlJc w:val="left"/>
      <w:pPr>
        <w:ind w:left="1481" w:hanging="123"/>
      </w:pPr>
      <w:rPr>
        <w:rFonts w:hint="default"/>
        <w:lang w:val="pt-PT" w:eastAsia="en-US" w:bidi="ar-SA"/>
      </w:rPr>
    </w:lvl>
    <w:lvl w:ilvl="7" w:tplc="EF7CF1A4">
      <w:numFmt w:val="bullet"/>
      <w:lvlText w:val="•"/>
      <w:lvlJc w:val="left"/>
      <w:pPr>
        <w:ind w:left="1711" w:hanging="123"/>
      </w:pPr>
      <w:rPr>
        <w:rFonts w:hint="default"/>
        <w:lang w:val="pt-PT" w:eastAsia="en-US" w:bidi="ar-SA"/>
      </w:rPr>
    </w:lvl>
    <w:lvl w:ilvl="8" w:tplc="D062C556">
      <w:numFmt w:val="bullet"/>
      <w:lvlText w:val="•"/>
      <w:lvlJc w:val="left"/>
      <w:pPr>
        <w:ind w:left="1941" w:hanging="123"/>
      </w:pPr>
      <w:rPr>
        <w:rFonts w:hint="default"/>
        <w:lang w:val="pt-PT" w:eastAsia="en-US" w:bidi="ar-SA"/>
      </w:rPr>
    </w:lvl>
  </w:abstractNum>
  <w:abstractNum w:abstractNumId="20" w15:restartNumberingAfterBreak="0">
    <w:nsid w:val="5C1D1DE9"/>
    <w:multiLevelType w:val="hybridMultilevel"/>
    <w:tmpl w:val="44C6F3BE"/>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1" w15:restartNumberingAfterBreak="0">
    <w:nsid w:val="60475213"/>
    <w:multiLevelType w:val="multilevel"/>
    <w:tmpl w:val="DBE69622"/>
    <w:lvl w:ilvl="0">
      <w:start w:val="5"/>
      <w:numFmt w:val="decimal"/>
      <w:lvlText w:val="%1."/>
      <w:lvlJc w:val="left"/>
      <w:pPr>
        <w:ind w:left="540" w:hanging="540"/>
      </w:pPr>
      <w:rPr>
        <w:b/>
      </w:rPr>
    </w:lvl>
    <w:lvl w:ilvl="1">
      <w:start w:val="1"/>
      <w:numFmt w:val="decimal"/>
      <w:lvlText w:val="%1.%2."/>
      <w:lvlJc w:val="left"/>
      <w:pPr>
        <w:ind w:left="720" w:hanging="720"/>
      </w:pPr>
      <w:rPr>
        <w:rFonts w:ascii="Arial" w:eastAsia="Calibri" w:hAnsi="Arial" w:cs="Arial" w:hint="default"/>
        <w:b/>
      </w:rPr>
    </w:lvl>
    <w:lvl w:ilvl="2">
      <w:start w:val="1"/>
      <w:numFmt w:val="decimal"/>
      <w:lvlText w:val="%1.%2.%3."/>
      <w:lvlJc w:val="left"/>
      <w:pPr>
        <w:ind w:left="2138" w:hanging="720"/>
      </w:pPr>
      <w:rPr>
        <w:rFonts w:ascii="Arial" w:eastAsia="Calibri" w:hAnsi="Arial" w:cs="Arial" w:hint="default"/>
        <w:b/>
        <w:color w:val="000000"/>
        <w:sz w:val="20"/>
        <w:szCs w:val="2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22"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42"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A384779"/>
    <w:multiLevelType w:val="multilevel"/>
    <w:tmpl w:val="60368066"/>
    <w:lvl w:ilvl="0">
      <w:start w:val="12"/>
      <w:numFmt w:val="decimal"/>
      <w:lvlText w:val="%1."/>
      <w:lvlJc w:val="left"/>
      <w:pPr>
        <w:ind w:left="435" w:hanging="435"/>
      </w:pPr>
      <w:rPr>
        <w:rFonts w:eastAsia="Arial" w:hint="default"/>
      </w:rPr>
    </w:lvl>
    <w:lvl w:ilvl="1">
      <w:start w:val="1"/>
      <w:numFmt w:val="decimal"/>
      <w:lvlText w:val="%1.%2."/>
      <w:lvlJc w:val="left"/>
      <w:pPr>
        <w:ind w:left="435" w:hanging="43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15:restartNumberingAfterBreak="0">
    <w:nsid w:val="6D785616"/>
    <w:multiLevelType w:val="multilevel"/>
    <w:tmpl w:val="5FC80354"/>
    <w:lvl w:ilvl="0">
      <w:start w:val="1"/>
      <w:numFmt w:val="decimal"/>
      <w:lvlText w:val="%1."/>
      <w:lvlJc w:val="left"/>
      <w:pPr>
        <w:ind w:left="372" w:hanging="360"/>
      </w:pPr>
      <w:rPr>
        <w:rFonts w:ascii="Arial" w:eastAsia="Arial" w:hAnsi="Arial" w:cs="Arial" w:hint="default"/>
        <w:b/>
        <w:bCs/>
        <w:i w:val="0"/>
        <w:iCs w:val="0"/>
        <w:spacing w:val="-1"/>
        <w:w w:val="99"/>
        <w:sz w:val="20"/>
        <w:szCs w:val="20"/>
        <w:lang w:val="pt-PT" w:eastAsia="en-US" w:bidi="ar-SA"/>
      </w:rPr>
    </w:lvl>
    <w:lvl w:ilvl="1">
      <w:start w:val="1"/>
      <w:numFmt w:val="decimal"/>
      <w:lvlText w:val="%1.%2."/>
      <w:lvlJc w:val="left"/>
      <w:pPr>
        <w:ind w:left="444" w:hanging="432"/>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436" w:hanging="992"/>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1696" w:hanging="992"/>
      </w:pPr>
      <w:rPr>
        <w:rFonts w:hint="default"/>
        <w:lang w:val="pt-PT" w:eastAsia="en-US" w:bidi="ar-SA"/>
      </w:rPr>
    </w:lvl>
    <w:lvl w:ilvl="4">
      <w:numFmt w:val="bullet"/>
      <w:lvlText w:val="•"/>
      <w:lvlJc w:val="left"/>
      <w:pPr>
        <w:ind w:left="2952" w:hanging="992"/>
      </w:pPr>
      <w:rPr>
        <w:rFonts w:hint="default"/>
        <w:lang w:val="pt-PT" w:eastAsia="en-US" w:bidi="ar-SA"/>
      </w:rPr>
    </w:lvl>
    <w:lvl w:ilvl="5">
      <w:numFmt w:val="bullet"/>
      <w:lvlText w:val="•"/>
      <w:lvlJc w:val="left"/>
      <w:pPr>
        <w:ind w:left="4208" w:hanging="992"/>
      </w:pPr>
      <w:rPr>
        <w:rFonts w:hint="default"/>
        <w:lang w:val="pt-PT" w:eastAsia="en-US" w:bidi="ar-SA"/>
      </w:rPr>
    </w:lvl>
    <w:lvl w:ilvl="6">
      <w:numFmt w:val="bullet"/>
      <w:lvlText w:val="•"/>
      <w:lvlJc w:val="left"/>
      <w:pPr>
        <w:ind w:left="5465" w:hanging="992"/>
      </w:pPr>
      <w:rPr>
        <w:rFonts w:hint="default"/>
        <w:lang w:val="pt-PT" w:eastAsia="en-US" w:bidi="ar-SA"/>
      </w:rPr>
    </w:lvl>
    <w:lvl w:ilvl="7">
      <w:numFmt w:val="bullet"/>
      <w:lvlText w:val="•"/>
      <w:lvlJc w:val="left"/>
      <w:pPr>
        <w:ind w:left="6721" w:hanging="992"/>
      </w:pPr>
      <w:rPr>
        <w:rFonts w:hint="default"/>
        <w:lang w:val="pt-PT" w:eastAsia="en-US" w:bidi="ar-SA"/>
      </w:rPr>
    </w:lvl>
    <w:lvl w:ilvl="8">
      <w:numFmt w:val="bullet"/>
      <w:lvlText w:val="•"/>
      <w:lvlJc w:val="left"/>
      <w:pPr>
        <w:ind w:left="7977" w:hanging="992"/>
      </w:pPr>
      <w:rPr>
        <w:rFonts w:hint="default"/>
        <w:lang w:val="pt-PT" w:eastAsia="en-US" w:bidi="ar-SA"/>
      </w:rPr>
    </w:lvl>
  </w:abstractNum>
  <w:abstractNum w:abstractNumId="26" w15:restartNumberingAfterBreak="0">
    <w:nsid w:val="72B90167"/>
    <w:multiLevelType w:val="multilevel"/>
    <w:tmpl w:val="FEAEDCF0"/>
    <w:lvl w:ilvl="0">
      <w:start w:val="5"/>
      <w:numFmt w:val="decimal"/>
      <w:lvlText w:val="%1"/>
      <w:lvlJc w:val="left"/>
      <w:pPr>
        <w:ind w:left="28" w:hanging="332"/>
      </w:pPr>
      <w:rPr>
        <w:rFonts w:hint="default"/>
        <w:lang w:val="pt-PT" w:eastAsia="en-US" w:bidi="ar-SA"/>
      </w:rPr>
    </w:lvl>
    <w:lvl w:ilvl="1">
      <w:start w:val="1"/>
      <w:numFmt w:val="decimal"/>
      <w:lvlText w:val="%1.%2"/>
      <w:lvlJc w:val="left"/>
      <w:pPr>
        <w:ind w:left="28" w:hanging="332"/>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720" w:hanging="495"/>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2891" w:hanging="495"/>
      </w:pPr>
      <w:rPr>
        <w:rFonts w:hint="default"/>
        <w:lang w:val="pt-PT" w:eastAsia="en-US" w:bidi="ar-SA"/>
      </w:rPr>
    </w:lvl>
    <w:lvl w:ilvl="4">
      <w:numFmt w:val="bullet"/>
      <w:lvlText w:val="•"/>
      <w:lvlJc w:val="left"/>
      <w:pPr>
        <w:ind w:left="3976" w:hanging="495"/>
      </w:pPr>
      <w:rPr>
        <w:rFonts w:hint="default"/>
        <w:lang w:val="pt-PT" w:eastAsia="en-US" w:bidi="ar-SA"/>
      </w:rPr>
    </w:lvl>
    <w:lvl w:ilvl="5">
      <w:numFmt w:val="bullet"/>
      <w:lvlText w:val="•"/>
      <w:lvlJc w:val="left"/>
      <w:pPr>
        <w:ind w:left="5062" w:hanging="495"/>
      </w:pPr>
      <w:rPr>
        <w:rFonts w:hint="default"/>
        <w:lang w:val="pt-PT" w:eastAsia="en-US" w:bidi="ar-SA"/>
      </w:rPr>
    </w:lvl>
    <w:lvl w:ilvl="6">
      <w:numFmt w:val="bullet"/>
      <w:lvlText w:val="•"/>
      <w:lvlJc w:val="left"/>
      <w:pPr>
        <w:ind w:left="6148" w:hanging="495"/>
      </w:pPr>
      <w:rPr>
        <w:rFonts w:hint="default"/>
        <w:lang w:val="pt-PT" w:eastAsia="en-US" w:bidi="ar-SA"/>
      </w:rPr>
    </w:lvl>
    <w:lvl w:ilvl="7">
      <w:numFmt w:val="bullet"/>
      <w:lvlText w:val="•"/>
      <w:lvlJc w:val="left"/>
      <w:pPr>
        <w:ind w:left="7233" w:hanging="495"/>
      </w:pPr>
      <w:rPr>
        <w:rFonts w:hint="default"/>
        <w:lang w:val="pt-PT" w:eastAsia="en-US" w:bidi="ar-SA"/>
      </w:rPr>
    </w:lvl>
    <w:lvl w:ilvl="8">
      <w:numFmt w:val="bullet"/>
      <w:lvlText w:val="•"/>
      <w:lvlJc w:val="left"/>
      <w:pPr>
        <w:ind w:left="8319" w:hanging="495"/>
      </w:pPr>
      <w:rPr>
        <w:rFonts w:hint="default"/>
        <w:lang w:val="pt-PT" w:eastAsia="en-US" w:bidi="ar-SA"/>
      </w:rPr>
    </w:lvl>
  </w:abstractNum>
  <w:abstractNum w:abstractNumId="2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8" w15:restartNumberingAfterBreak="0">
    <w:nsid w:val="781811E9"/>
    <w:multiLevelType w:val="multilevel"/>
    <w:tmpl w:val="7AA0C3B8"/>
    <w:lvl w:ilvl="0">
      <w:start w:val="8"/>
      <w:numFmt w:val="decimal"/>
      <w:lvlText w:val="%1"/>
      <w:lvlJc w:val="left"/>
      <w:pPr>
        <w:ind w:left="12" w:hanging="372"/>
      </w:pPr>
      <w:rPr>
        <w:rFonts w:hint="default"/>
        <w:lang w:val="pt-PT" w:eastAsia="en-US" w:bidi="ar-SA"/>
      </w:rPr>
    </w:lvl>
    <w:lvl w:ilvl="1">
      <w:start w:val="1"/>
      <w:numFmt w:val="decimal"/>
      <w:lvlText w:val="%1.%2"/>
      <w:lvlJc w:val="left"/>
      <w:pPr>
        <w:ind w:left="12" w:hanging="372"/>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439" w:hanging="500"/>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2673" w:hanging="500"/>
      </w:pPr>
      <w:rPr>
        <w:rFonts w:hint="default"/>
        <w:lang w:val="pt-PT" w:eastAsia="en-US" w:bidi="ar-SA"/>
      </w:rPr>
    </w:lvl>
    <w:lvl w:ilvl="4">
      <w:numFmt w:val="bullet"/>
      <w:lvlText w:val="•"/>
      <w:lvlJc w:val="left"/>
      <w:pPr>
        <w:ind w:left="3790" w:hanging="500"/>
      </w:pPr>
      <w:rPr>
        <w:rFonts w:hint="default"/>
        <w:lang w:val="pt-PT" w:eastAsia="en-US" w:bidi="ar-SA"/>
      </w:rPr>
    </w:lvl>
    <w:lvl w:ilvl="5">
      <w:numFmt w:val="bullet"/>
      <w:lvlText w:val="•"/>
      <w:lvlJc w:val="left"/>
      <w:pPr>
        <w:ind w:left="4906" w:hanging="500"/>
      </w:pPr>
      <w:rPr>
        <w:rFonts w:hint="default"/>
        <w:lang w:val="pt-PT" w:eastAsia="en-US" w:bidi="ar-SA"/>
      </w:rPr>
    </w:lvl>
    <w:lvl w:ilvl="6">
      <w:numFmt w:val="bullet"/>
      <w:lvlText w:val="•"/>
      <w:lvlJc w:val="left"/>
      <w:pPr>
        <w:ind w:left="6023" w:hanging="500"/>
      </w:pPr>
      <w:rPr>
        <w:rFonts w:hint="default"/>
        <w:lang w:val="pt-PT" w:eastAsia="en-US" w:bidi="ar-SA"/>
      </w:rPr>
    </w:lvl>
    <w:lvl w:ilvl="7">
      <w:numFmt w:val="bullet"/>
      <w:lvlText w:val="•"/>
      <w:lvlJc w:val="left"/>
      <w:pPr>
        <w:ind w:left="7140" w:hanging="500"/>
      </w:pPr>
      <w:rPr>
        <w:rFonts w:hint="default"/>
        <w:lang w:val="pt-PT" w:eastAsia="en-US" w:bidi="ar-SA"/>
      </w:rPr>
    </w:lvl>
    <w:lvl w:ilvl="8">
      <w:numFmt w:val="bullet"/>
      <w:lvlText w:val="•"/>
      <w:lvlJc w:val="left"/>
      <w:pPr>
        <w:ind w:left="8256" w:hanging="500"/>
      </w:pPr>
      <w:rPr>
        <w:rFonts w:hint="default"/>
        <w:lang w:val="pt-PT" w:eastAsia="en-US" w:bidi="ar-SA"/>
      </w:rPr>
    </w:lvl>
  </w:abstractNum>
  <w:abstractNum w:abstractNumId="2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D5913FB"/>
    <w:multiLevelType w:val="hybridMultilevel"/>
    <w:tmpl w:val="54D843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8"/>
  </w:num>
  <w:num w:numId="4">
    <w:abstractNumId w:val="2"/>
  </w:num>
  <w:num w:numId="5">
    <w:abstractNumId w:val="6"/>
  </w:num>
  <w:num w:numId="6">
    <w:abstractNumId w:val="20"/>
  </w:num>
  <w:num w:numId="7">
    <w:abstractNumId w:val="3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4"/>
  </w:num>
  <w:num w:numId="12">
    <w:abstractNumId w:val="15"/>
  </w:num>
  <w:num w:numId="13">
    <w:abstractNumId w:val="22"/>
  </w:num>
  <w:num w:numId="14">
    <w:abstractNumId w:val="25"/>
  </w:num>
  <w:num w:numId="15">
    <w:abstractNumId w:val="14"/>
  </w:num>
  <w:num w:numId="16">
    <w:abstractNumId w:val="5"/>
  </w:num>
  <w:num w:numId="17">
    <w:abstractNumId w:val="1"/>
  </w:num>
  <w:num w:numId="18">
    <w:abstractNumId w:val="19"/>
  </w:num>
  <w:num w:numId="19">
    <w:abstractNumId w:val="13"/>
  </w:num>
  <w:num w:numId="20">
    <w:abstractNumId w:val="4"/>
  </w:num>
  <w:num w:numId="21">
    <w:abstractNumId w:val="26"/>
  </w:num>
  <w:num w:numId="22">
    <w:abstractNumId w:val="28"/>
  </w:num>
  <w:num w:numId="23">
    <w:abstractNumId w:val="0"/>
  </w:num>
  <w:num w:numId="24">
    <w:abstractNumId w:val="27"/>
  </w:num>
  <w:num w:numId="25">
    <w:abstractNumId w:val="29"/>
  </w:num>
  <w:num w:numId="26">
    <w:abstractNumId w:val="12"/>
  </w:num>
  <w:num w:numId="27">
    <w:abstractNumId w:val="9"/>
  </w:num>
  <w:num w:numId="28">
    <w:abstractNumId w:val="16"/>
  </w:num>
  <w:num w:numId="29">
    <w:abstractNumId w:val="23"/>
  </w:num>
  <w:num w:numId="30">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F0"/>
    <w:rsid w:val="00013DC1"/>
    <w:rsid w:val="00017CFA"/>
    <w:rsid w:val="0002643B"/>
    <w:rsid w:val="00033114"/>
    <w:rsid w:val="000541F0"/>
    <w:rsid w:val="00055D42"/>
    <w:rsid w:val="00057BF7"/>
    <w:rsid w:val="00096A6E"/>
    <w:rsid w:val="000A16F0"/>
    <w:rsid w:val="000F0F0D"/>
    <w:rsid w:val="00127B7A"/>
    <w:rsid w:val="001360E9"/>
    <w:rsid w:val="00136609"/>
    <w:rsid w:val="00157C6A"/>
    <w:rsid w:val="0017191C"/>
    <w:rsid w:val="00182846"/>
    <w:rsid w:val="001B60CC"/>
    <w:rsid w:val="001C2B76"/>
    <w:rsid w:val="001F11AB"/>
    <w:rsid w:val="002034D0"/>
    <w:rsid w:val="00221F0F"/>
    <w:rsid w:val="00280B6B"/>
    <w:rsid w:val="002E0019"/>
    <w:rsid w:val="002E649B"/>
    <w:rsid w:val="00310B6D"/>
    <w:rsid w:val="00344C52"/>
    <w:rsid w:val="00361063"/>
    <w:rsid w:val="00361B83"/>
    <w:rsid w:val="00376183"/>
    <w:rsid w:val="003B76A5"/>
    <w:rsid w:val="003C3FF1"/>
    <w:rsid w:val="003F2992"/>
    <w:rsid w:val="004363EB"/>
    <w:rsid w:val="00441C22"/>
    <w:rsid w:val="004677DC"/>
    <w:rsid w:val="00473245"/>
    <w:rsid w:val="00490584"/>
    <w:rsid w:val="004B7A63"/>
    <w:rsid w:val="004C6945"/>
    <w:rsid w:val="004E1059"/>
    <w:rsid w:val="005124BD"/>
    <w:rsid w:val="005235D8"/>
    <w:rsid w:val="005362A2"/>
    <w:rsid w:val="005718AF"/>
    <w:rsid w:val="00576117"/>
    <w:rsid w:val="005766AA"/>
    <w:rsid w:val="005A1DD4"/>
    <w:rsid w:val="005A53B2"/>
    <w:rsid w:val="005B0774"/>
    <w:rsid w:val="005F276C"/>
    <w:rsid w:val="0062035F"/>
    <w:rsid w:val="0066634B"/>
    <w:rsid w:val="00667A09"/>
    <w:rsid w:val="00671579"/>
    <w:rsid w:val="006D0887"/>
    <w:rsid w:val="006D11E9"/>
    <w:rsid w:val="006D774A"/>
    <w:rsid w:val="006E5B6D"/>
    <w:rsid w:val="006E6022"/>
    <w:rsid w:val="00720F81"/>
    <w:rsid w:val="00721E24"/>
    <w:rsid w:val="007234F9"/>
    <w:rsid w:val="007437E8"/>
    <w:rsid w:val="0075668E"/>
    <w:rsid w:val="00767AAD"/>
    <w:rsid w:val="00772522"/>
    <w:rsid w:val="007B04F8"/>
    <w:rsid w:val="007C47CE"/>
    <w:rsid w:val="007E60B0"/>
    <w:rsid w:val="007E6977"/>
    <w:rsid w:val="007F26FE"/>
    <w:rsid w:val="00801FA4"/>
    <w:rsid w:val="008023AA"/>
    <w:rsid w:val="00814C0B"/>
    <w:rsid w:val="00816FEC"/>
    <w:rsid w:val="008721F8"/>
    <w:rsid w:val="00880AD2"/>
    <w:rsid w:val="00897C4F"/>
    <w:rsid w:val="008B02E8"/>
    <w:rsid w:val="008C1E27"/>
    <w:rsid w:val="008C78F8"/>
    <w:rsid w:val="008D1A89"/>
    <w:rsid w:val="008D2A8A"/>
    <w:rsid w:val="008D3FFB"/>
    <w:rsid w:val="008D5857"/>
    <w:rsid w:val="008E61AB"/>
    <w:rsid w:val="00900111"/>
    <w:rsid w:val="00912905"/>
    <w:rsid w:val="009155C1"/>
    <w:rsid w:val="0094768D"/>
    <w:rsid w:val="00952B32"/>
    <w:rsid w:val="009575A4"/>
    <w:rsid w:val="0097157D"/>
    <w:rsid w:val="009A2BF7"/>
    <w:rsid w:val="009B0767"/>
    <w:rsid w:val="009C2BE2"/>
    <w:rsid w:val="009E21D1"/>
    <w:rsid w:val="009E4EE4"/>
    <w:rsid w:val="009F08B4"/>
    <w:rsid w:val="00A02AA0"/>
    <w:rsid w:val="00A46A88"/>
    <w:rsid w:val="00A7705E"/>
    <w:rsid w:val="00A84456"/>
    <w:rsid w:val="00A90980"/>
    <w:rsid w:val="00A970B8"/>
    <w:rsid w:val="00AF1C9F"/>
    <w:rsid w:val="00B026AE"/>
    <w:rsid w:val="00B42D5E"/>
    <w:rsid w:val="00B477DE"/>
    <w:rsid w:val="00B47B5F"/>
    <w:rsid w:val="00B5325E"/>
    <w:rsid w:val="00B80440"/>
    <w:rsid w:val="00B84143"/>
    <w:rsid w:val="00B9534F"/>
    <w:rsid w:val="00BA6DED"/>
    <w:rsid w:val="00BD02EB"/>
    <w:rsid w:val="00BD5D54"/>
    <w:rsid w:val="00BD795A"/>
    <w:rsid w:val="00BF5DD4"/>
    <w:rsid w:val="00C170C8"/>
    <w:rsid w:val="00C17927"/>
    <w:rsid w:val="00C30C65"/>
    <w:rsid w:val="00C41412"/>
    <w:rsid w:val="00C55FFD"/>
    <w:rsid w:val="00C57327"/>
    <w:rsid w:val="00C63603"/>
    <w:rsid w:val="00C656C3"/>
    <w:rsid w:val="00C7580C"/>
    <w:rsid w:val="00C9146C"/>
    <w:rsid w:val="00C95471"/>
    <w:rsid w:val="00CB6A46"/>
    <w:rsid w:val="00CF40E9"/>
    <w:rsid w:val="00D10BEE"/>
    <w:rsid w:val="00D33148"/>
    <w:rsid w:val="00D33EEC"/>
    <w:rsid w:val="00D429D7"/>
    <w:rsid w:val="00D51A82"/>
    <w:rsid w:val="00D6072B"/>
    <w:rsid w:val="00D6361A"/>
    <w:rsid w:val="00D80D93"/>
    <w:rsid w:val="00D977A3"/>
    <w:rsid w:val="00DD657A"/>
    <w:rsid w:val="00E01A40"/>
    <w:rsid w:val="00E03317"/>
    <w:rsid w:val="00E33CE0"/>
    <w:rsid w:val="00E373CE"/>
    <w:rsid w:val="00E439DD"/>
    <w:rsid w:val="00E61804"/>
    <w:rsid w:val="00E64093"/>
    <w:rsid w:val="00E659C9"/>
    <w:rsid w:val="00E779E7"/>
    <w:rsid w:val="00E83986"/>
    <w:rsid w:val="00E851E6"/>
    <w:rsid w:val="00E87585"/>
    <w:rsid w:val="00E92507"/>
    <w:rsid w:val="00EC6373"/>
    <w:rsid w:val="00ED675F"/>
    <w:rsid w:val="00EE32F6"/>
    <w:rsid w:val="00F06812"/>
    <w:rsid w:val="00F118D4"/>
    <w:rsid w:val="00F22AAE"/>
    <w:rsid w:val="00F23990"/>
    <w:rsid w:val="00F26AB3"/>
    <w:rsid w:val="00F30991"/>
    <w:rsid w:val="00F3289C"/>
    <w:rsid w:val="00F43F75"/>
    <w:rsid w:val="00F7251D"/>
    <w:rsid w:val="00F92C42"/>
    <w:rsid w:val="00FC2DB0"/>
    <w:rsid w:val="00FD629B"/>
    <w:rsid w:val="00FE25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324999-23FF-4D50-8BF1-E074699C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6F0"/>
    <w:rPr>
      <w:rFonts w:ascii="Calibri" w:eastAsia="Calibri" w:hAnsi="Calibri" w:cs="Calibri"/>
      <w:lang w:eastAsia="pt-BR"/>
    </w:rPr>
  </w:style>
  <w:style w:type="paragraph" w:styleId="Ttulo1">
    <w:name w:val="heading 1"/>
    <w:basedOn w:val="Normal"/>
    <w:next w:val="Normal"/>
    <w:link w:val="Ttulo1Char"/>
    <w:qFormat/>
    <w:rsid w:val="000A16F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unhideWhenUsed/>
    <w:qFormat/>
    <w:rsid w:val="000A16F0"/>
    <w:pPr>
      <w:keepNext/>
      <w:keepLines/>
      <w:spacing w:before="360" w:after="80"/>
      <w:outlineLvl w:val="1"/>
    </w:pPr>
    <w:rPr>
      <w:b/>
      <w:sz w:val="36"/>
      <w:szCs w:val="36"/>
    </w:rPr>
  </w:style>
  <w:style w:type="paragraph" w:styleId="Ttulo3">
    <w:name w:val="heading 3"/>
    <w:basedOn w:val="Normal"/>
    <w:next w:val="Normal"/>
    <w:link w:val="Ttulo3Char"/>
    <w:semiHidden/>
    <w:unhideWhenUsed/>
    <w:qFormat/>
    <w:rsid w:val="000A16F0"/>
    <w:pPr>
      <w:keepNext/>
      <w:keepLines/>
      <w:spacing w:before="280" w:after="80"/>
      <w:outlineLvl w:val="2"/>
    </w:pPr>
    <w:rPr>
      <w:b/>
      <w:sz w:val="28"/>
      <w:szCs w:val="28"/>
    </w:rPr>
  </w:style>
  <w:style w:type="paragraph" w:styleId="Ttulo4">
    <w:name w:val="heading 4"/>
    <w:basedOn w:val="Normal"/>
    <w:next w:val="Normal"/>
    <w:link w:val="Ttulo4Char"/>
    <w:semiHidden/>
    <w:unhideWhenUsed/>
    <w:qFormat/>
    <w:rsid w:val="000A16F0"/>
    <w:pPr>
      <w:keepNext/>
      <w:keepLines/>
      <w:spacing w:before="240" w:after="40"/>
      <w:outlineLvl w:val="3"/>
    </w:pPr>
    <w:rPr>
      <w:b/>
      <w:sz w:val="24"/>
      <w:szCs w:val="24"/>
    </w:rPr>
  </w:style>
  <w:style w:type="paragraph" w:styleId="Ttulo5">
    <w:name w:val="heading 5"/>
    <w:basedOn w:val="Normal"/>
    <w:next w:val="Normal"/>
    <w:link w:val="Ttulo5Char"/>
    <w:semiHidden/>
    <w:unhideWhenUsed/>
    <w:qFormat/>
    <w:rsid w:val="000A16F0"/>
    <w:pPr>
      <w:keepNext/>
      <w:keepLines/>
      <w:spacing w:before="40" w:after="0" w:line="240"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semiHidden/>
    <w:unhideWhenUsed/>
    <w:qFormat/>
    <w:rsid w:val="000A16F0"/>
    <w:pPr>
      <w:keepNext/>
      <w:keepLines/>
      <w:spacing w:before="200" w:after="40"/>
      <w:outlineLvl w:val="5"/>
    </w:pPr>
    <w:rPr>
      <w:b/>
      <w:sz w:val="20"/>
      <w:szCs w:val="20"/>
    </w:rPr>
  </w:style>
  <w:style w:type="paragraph" w:styleId="Ttulo7">
    <w:name w:val="heading 7"/>
    <w:basedOn w:val="Normal"/>
    <w:next w:val="Normal"/>
    <w:link w:val="Ttulo7Char"/>
    <w:uiPriority w:val="99"/>
    <w:semiHidden/>
    <w:unhideWhenUsed/>
    <w:qFormat/>
    <w:rsid w:val="002E649B"/>
    <w:pPr>
      <w:keepNext/>
      <w:tabs>
        <w:tab w:val="num" w:pos="1296"/>
      </w:tabs>
      <w:spacing w:before="120" w:after="120" w:line="240" w:lineRule="auto"/>
      <w:ind w:left="1296" w:hanging="288"/>
      <w:outlineLvl w:val="6"/>
    </w:pPr>
    <w:rPr>
      <w:rFonts w:ascii="Arial" w:eastAsia="Times New Roman" w:hAnsi="Arial" w:cs="Times New Roman"/>
      <w:b/>
      <w:sz w:val="24"/>
      <w:lang w:val="x-none" w:eastAsia="x-none"/>
    </w:rPr>
  </w:style>
  <w:style w:type="paragraph" w:styleId="Ttulo8">
    <w:name w:val="heading 8"/>
    <w:basedOn w:val="Normal"/>
    <w:next w:val="Normal"/>
    <w:link w:val="Ttulo8Char"/>
    <w:uiPriority w:val="99"/>
    <w:semiHidden/>
    <w:unhideWhenUsed/>
    <w:qFormat/>
    <w:rsid w:val="002E649B"/>
    <w:pPr>
      <w:keepNext/>
      <w:tabs>
        <w:tab w:val="num" w:pos="1440"/>
      </w:tabs>
      <w:spacing w:after="240" w:line="260" w:lineRule="exact"/>
      <w:ind w:left="1440" w:hanging="432"/>
      <w:jc w:val="both"/>
      <w:outlineLvl w:val="7"/>
    </w:pPr>
    <w:rPr>
      <w:rFonts w:ascii="Arial" w:eastAsia="Times New Roman" w:hAnsi="Arial" w:cs="Times New Roman"/>
      <w:b/>
      <w:lang w:val="x-none" w:eastAsia="x-none"/>
    </w:rPr>
  </w:style>
  <w:style w:type="paragraph" w:styleId="Ttulo9">
    <w:name w:val="heading 9"/>
    <w:basedOn w:val="Normal"/>
    <w:next w:val="Normal"/>
    <w:link w:val="Ttulo9Char"/>
    <w:uiPriority w:val="99"/>
    <w:semiHidden/>
    <w:unhideWhenUsed/>
    <w:qFormat/>
    <w:rsid w:val="002E649B"/>
    <w:pPr>
      <w:keepNext/>
      <w:tabs>
        <w:tab w:val="num" w:pos="1584"/>
      </w:tabs>
      <w:spacing w:after="240" w:line="260" w:lineRule="exact"/>
      <w:ind w:left="1584" w:hanging="144"/>
      <w:jc w:val="center"/>
      <w:outlineLvl w:val="8"/>
    </w:pPr>
    <w:rPr>
      <w:rFonts w:ascii="Arial" w:eastAsia="Times New Roman" w:hAnsi="Arial" w:cs="Times New Roman"/>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A16F0"/>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uiPriority w:val="9"/>
    <w:rsid w:val="000A16F0"/>
    <w:rPr>
      <w:rFonts w:ascii="Calibri" w:eastAsia="Calibri" w:hAnsi="Calibri" w:cs="Calibri"/>
      <w:b/>
      <w:sz w:val="36"/>
      <w:szCs w:val="36"/>
      <w:lang w:eastAsia="pt-BR"/>
    </w:rPr>
  </w:style>
  <w:style w:type="character" w:customStyle="1" w:styleId="Ttulo3Char">
    <w:name w:val="Título 3 Char"/>
    <w:basedOn w:val="Fontepargpadro"/>
    <w:link w:val="Ttulo3"/>
    <w:semiHidden/>
    <w:rsid w:val="000A16F0"/>
    <w:rPr>
      <w:rFonts w:ascii="Calibri" w:eastAsia="Calibri" w:hAnsi="Calibri" w:cs="Calibri"/>
      <w:b/>
      <w:sz w:val="28"/>
      <w:szCs w:val="28"/>
      <w:lang w:eastAsia="pt-BR"/>
    </w:rPr>
  </w:style>
  <w:style w:type="character" w:customStyle="1" w:styleId="Ttulo4Char">
    <w:name w:val="Título 4 Char"/>
    <w:basedOn w:val="Fontepargpadro"/>
    <w:link w:val="Ttulo4"/>
    <w:rsid w:val="000A16F0"/>
    <w:rPr>
      <w:rFonts w:ascii="Calibri" w:eastAsia="Calibri" w:hAnsi="Calibri" w:cs="Calibri"/>
      <w:b/>
      <w:sz w:val="24"/>
      <w:szCs w:val="24"/>
      <w:lang w:eastAsia="pt-BR"/>
    </w:rPr>
  </w:style>
  <w:style w:type="character" w:customStyle="1" w:styleId="Ttulo5Char">
    <w:name w:val="Título 5 Char"/>
    <w:basedOn w:val="Fontepargpadro"/>
    <w:link w:val="Ttulo5"/>
    <w:semiHidden/>
    <w:rsid w:val="000A16F0"/>
    <w:rPr>
      <w:rFonts w:asciiTheme="majorHAnsi" w:eastAsiaTheme="majorEastAsia" w:hAnsiTheme="majorHAnsi" w:cstheme="majorBidi"/>
      <w:color w:val="2F5496" w:themeColor="accent1" w:themeShade="BF"/>
      <w:lang w:eastAsia="pt-BR"/>
    </w:rPr>
  </w:style>
  <w:style w:type="character" w:customStyle="1" w:styleId="Ttulo6Char">
    <w:name w:val="Título 6 Char"/>
    <w:basedOn w:val="Fontepargpadro"/>
    <w:link w:val="Ttulo6"/>
    <w:semiHidden/>
    <w:rsid w:val="000A16F0"/>
    <w:rPr>
      <w:rFonts w:ascii="Calibri" w:eastAsia="Calibri" w:hAnsi="Calibri" w:cs="Calibri"/>
      <w:b/>
      <w:sz w:val="20"/>
      <w:szCs w:val="20"/>
      <w:lang w:eastAsia="pt-BR"/>
    </w:rPr>
  </w:style>
  <w:style w:type="table" w:customStyle="1" w:styleId="TableNormal">
    <w:name w:val="Table Normal"/>
    <w:uiPriority w:val="2"/>
    <w:qFormat/>
    <w:rsid w:val="000A16F0"/>
    <w:rPr>
      <w:rFonts w:ascii="Calibri" w:eastAsia="Calibri" w:hAnsi="Calibri" w:cs="Calibri"/>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0A16F0"/>
    <w:pPr>
      <w:keepNext/>
      <w:keepLines/>
      <w:spacing w:before="480" w:after="120"/>
    </w:pPr>
    <w:rPr>
      <w:b/>
      <w:sz w:val="72"/>
      <w:szCs w:val="72"/>
    </w:rPr>
  </w:style>
  <w:style w:type="character" w:customStyle="1" w:styleId="TtuloChar">
    <w:name w:val="Título Char"/>
    <w:basedOn w:val="Fontepargpadro"/>
    <w:link w:val="Ttulo"/>
    <w:uiPriority w:val="10"/>
    <w:rsid w:val="000A16F0"/>
    <w:rPr>
      <w:rFonts w:ascii="Calibri" w:eastAsia="Calibri" w:hAnsi="Calibri" w:cs="Calibri"/>
      <w:b/>
      <w:sz w:val="72"/>
      <w:szCs w:val="72"/>
      <w:lang w:eastAsia="pt-BR"/>
    </w:rPr>
  </w:style>
  <w:style w:type="paragraph" w:styleId="Cabealho">
    <w:name w:val="header"/>
    <w:basedOn w:val="Normal"/>
    <w:link w:val="CabealhoChar"/>
    <w:uiPriority w:val="99"/>
    <w:unhideWhenUsed/>
    <w:rsid w:val="000A16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16F0"/>
    <w:rPr>
      <w:rFonts w:ascii="Calibri" w:eastAsia="Calibri" w:hAnsi="Calibri" w:cs="Calibri"/>
      <w:lang w:eastAsia="pt-BR"/>
    </w:rPr>
  </w:style>
  <w:style w:type="paragraph" w:styleId="Rodap">
    <w:name w:val="footer"/>
    <w:basedOn w:val="Normal"/>
    <w:link w:val="RodapChar"/>
    <w:uiPriority w:val="99"/>
    <w:unhideWhenUsed/>
    <w:rsid w:val="000A16F0"/>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0A16F0"/>
    <w:rPr>
      <w:rFonts w:ascii="Calibri" w:eastAsia="Calibri" w:hAnsi="Calibri" w:cs="Calibri"/>
      <w:lang w:eastAsia="pt-BR"/>
    </w:rPr>
  </w:style>
  <w:style w:type="paragraph" w:styleId="PargrafodaLista">
    <w:name w:val="List Paragraph"/>
    <w:basedOn w:val="Normal"/>
    <w:link w:val="PargrafodaListaChar"/>
    <w:uiPriority w:val="34"/>
    <w:qFormat/>
    <w:rsid w:val="000A16F0"/>
    <w:pPr>
      <w:ind w:left="720"/>
      <w:contextualSpacing/>
    </w:pPr>
  </w:style>
  <w:style w:type="paragraph" w:styleId="Corpodetexto">
    <w:name w:val="Body Text"/>
    <w:basedOn w:val="Normal"/>
    <w:link w:val="CorpodetextoChar"/>
    <w:uiPriority w:val="99"/>
    <w:rsid w:val="000A16F0"/>
    <w:pPr>
      <w:widowControl w:val="0"/>
      <w:suppressAutoHyphens/>
      <w:overflowPunct w:val="0"/>
      <w:autoSpaceDE w:val="0"/>
      <w:spacing w:after="120" w:line="240" w:lineRule="auto"/>
      <w:textAlignment w:val="baseline"/>
    </w:pPr>
    <w:rPr>
      <w:rFonts w:ascii="Times New Roman" w:eastAsia="Times New Roman" w:hAnsi="Times New Roman" w:cs="Times New Roman"/>
      <w:sz w:val="24"/>
      <w:szCs w:val="24"/>
      <w:lang w:val="pt-PT" w:eastAsia="zh-CN"/>
    </w:rPr>
  </w:style>
  <w:style w:type="character" w:customStyle="1" w:styleId="CorpodetextoChar">
    <w:name w:val="Corpo de texto Char"/>
    <w:basedOn w:val="Fontepargpadro"/>
    <w:link w:val="Corpodetexto"/>
    <w:uiPriority w:val="99"/>
    <w:rsid w:val="000A16F0"/>
    <w:rPr>
      <w:rFonts w:ascii="Times New Roman" w:eastAsia="Times New Roman" w:hAnsi="Times New Roman" w:cs="Times New Roman"/>
      <w:sz w:val="24"/>
      <w:szCs w:val="24"/>
      <w:lang w:val="pt-PT" w:eastAsia="zh-CN"/>
    </w:rPr>
  </w:style>
  <w:style w:type="character" w:styleId="Hyperlink">
    <w:name w:val="Hyperlink"/>
    <w:basedOn w:val="Fontepargpadro"/>
    <w:unhideWhenUsed/>
    <w:rsid w:val="000A16F0"/>
    <w:rPr>
      <w:color w:val="0563C1" w:themeColor="hyperlink"/>
      <w:u w:val="single"/>
    </w:rPr>
  </w:style>
  <w:style w:type="character" w:customStyle="1" w:styleId="MenoPendente1">
    <w:name w:val="Menção Pendente1"/>
    <w:basedOn w:val="Fontepargpadro"/>
    <w:uiPriority w:val="99"/>
    <w:semiHidden/>
    <w:unhideWhenUsed/>
    <w:rsid w:val="000A16F0"/>
    <w:rPr>
      <w:color w:val="605E5C"/>
      <w:shd w:val="clear" w:color="auto" w:fill="E1DFDD"/>
    </w:rPr>
  </w:style>
  <w:style w:type="paragraph" w:customStyle="1" w:styleId="Normal3">
    <w:name w:val="Normal3"/>
    <w:uiPriority w:val="99"/>
    <w:qFormat/>
    <w:rsid w:val="000A16F0"/>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character" w:customStyle="1" w:styleId="Hyperlink2">
    <w:name w:val="Hyperlink2"/>
    <w:rsid w:val="000A16F0"/>
    <w:rPr>
      <w:color w:val="000080"/>
      <w:u w:val="single"/>
    </w:rPr>
  </w:style>
  <w:style w:type="character" w:customStyle="1" w:styleId="PGE-Alteraesdestacadas">
    <w:name w:val="PGE - Alterações destacadas"/>
    <w:uiPriority w:val="1"/>
    <w:qFormat/>
    <w:rsid w:val="000A16F0"/>
    <w:rPr>
      <w:rFonts w:ascii="Arial" w:hAnsi="Arial"/>
      <w:b/>
      <w:color w:val="000000"/>
      <w:sz w:val="22"/>
      <w:u w:val="single"/>
    </w:rPr>
  </w:style>
  <w:style w:type="character" w:customStyle="1" w:styleId="Fontepargpadro3">
    <w:name w:val="Fonte parág. padrão3"/>
    <w:rsid w:val="000A16F0"/>
  </w:style>
  <w:style w:type="character" w:customStyle="1" w:styleId="Fontepargpadro1">
    <w:name w:val="Fonte parág. padrão1"/>
    <w:rsid w:val="000A16F0"/>
  </w:style>
  <w:style w:type="character" w:customStyle="1" w:styleId="PargrafodaListaChar">
    <w:name w:val="Parágrafo da Lista Char"/>
    <w:basedOn w:val="Fontepargpadro"/>
    <w:link w:val="PargrafodaLista"/>
    <w:uiPriority w:val="34"/>
    <w:locked/>
    <w:rsid w:val="000A16F0"/>
    <w:rPr>
      <w:rFonts w:ascii="Calibri" w:eastAsia="Calibri" w:hAnsi="Calibri" w:cs="Calibri"/>
      <w:lang w:eastAsia="pt-BR"/>
    </w:rPr>
  </w:style>
  <w:style w:type="paragraph" w:customStyle="1" w:styleId="Nivel01">
    <w:name w:val="Nivel 01"/>
    <w:basedOn w:val="Ttulo1"/>
    <w:next w:val="Normal"/>
    <w:link w:val="Nivel01Char"/>
    <w:qFormat/>
    <w:rsid w:val="000A16F0"/>
    <w:pPr>
      <w:numPr>
        <w:numId w:val="3"/>
      </w:numPr>
      <w:tabs>
        <w:tab w:val="left" w:pos="567"/>
      </w:tabs>
      <w:spacing w:before="240" w:line="240" w:lineRule="auto"/>
      <w:jc w:val="both"/>
    </w:pPr>
    <w:rPr>
      <w:rFonts w:ascii="Ecofont_Spranq_eco_Sans" w:eastAsia="Times New Roman" w:hAnsi="Ecofont_Spranq_eco_Sans" w:cs="Times New Roman"/>
      <w:color w:val="000000"/>
      <w:sz w:val="20"/>
      <w:szCs w:val="20"/>
      <w:lang w:eastAsia="hi-IN"/>
    </w:rPr>
  </w:style>
  <w:style w:type="character" w:customStyle="1" w:styleId="Nivel01Char">
    <w:name w:val="Nivel 01 Char"/>
    <w:link w:val="Nivel01"/>
    <w:rsid w:val="000A16F0"/>
    <w:rPr>
      <w:rFonts w:ascii="Ecofont_Spranq_eco_Sans" w:eastAsia="Times New Roman" w:hAnsi="Ecofont_Spranq_eco_Sans" w:cs="Times New Roman"/>
      <w:b/>
      <w:bCs/>
      <w:color w:val="000000"/>
      <w:sz w:val="20"/>
      <w:szCs w:val="20"/>
      <w:lang w:eastAsia="hi-IN"/>
    </w:rPr>
  </w:style>
  <w:style w:type="character" w:customStyle="1" w:styleId="CabealhoChar1">
    <w:name w:val="Cabeçalho Char1"/>
    <w:rsid w:val="000A16F0"/>
    <w:rPr>
      <w:rFonts w:eastAsia="SimSun" w:cs="Mangal"/>
      <w:kern w:val="1"/>
      <w:sz w:val="24"/>
      <w:szCs w:val="21"/>
      <w:lang w:eastAsia="hi-IN" w:bidi="hi-IN"/>
    </w:rPr>
  </w:style>
  <w:style w:type="table" w:styleId="Tabelacomgrade">
    <w:name w:val="Table Grid"/>
    <w:basedOn w:val="Tabelanormal"/>
    <w:uiPriority w:val="39"/>
    <w:rsid w:val="000A16F0"/>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0A16F0"/>
    <w:rPr>
      <w:color w:val="605E5C"/>
      <w:shd w:val="clear" w:color="auto" w:fill="E1DFDD"/>
    </w:rPr>
  </w:style>
  <w:style w:type="paragraph" w:styleId="Textodebalo">
    <w:name w:val="Balloon Text"/>
    <w:basedOn w:val="Normal"/>
    <w:link w:val="TextodebaloChar"/>
    <w:uiPriority w:val="99"/>
    <w:unhideWhenUsed/>
    <w:rsid w:val="000A16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0A16F0"/>
    <w:rPr>
      <w:rFonts w:ascii="Segoe UI" w:eastAsia="Calibri" w:hAnsi="Segoe UI" w:cs="Segoe UI"/>
      <w:sz w:val="18"/>
      <w:szCs w:val="18"/>
      <w:lang w:eastAsia="pt-BR"/>
    </w:rPr>
  </w:style>
  <w:style w:type="paragraph" w:styleId="NormalWeb">
    <w:name w:val="Normal (Web)"/>
    <w:basedOn w:val="Normal"/>
    <w:uiPriority w:val="99"/>
    <w:unhideWhenUsed/>
    <w:rsid w:val="000A16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0A16F0"/>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rgrafodaLista1">
    <w:name w:val="Parágrafo da Lista1"/>
    <w:basedOn w:val="Normal"/>
    <w:uiPriority w:val="99"/>
    <w:qFormat/>
    <w:rsid w:val="000A16F0"/>
    <w:pPr>
      <w:suppressAutoHyphens/>
      <w:ind w:left="720"/>
    </w:pPr>
    <w:rPr>
      <w:rFonts w:eastAsia="SimSun" w:cs="font488"/>
      <w:lang w:eastAsia="ar-SA"/>
    </w:rPr>
  </w:style>
  <w:style w:type="paragraph" w:customStyle="1" w:styleId="Nivel2">
    <w:name w:val="Nivel 2"/>
    <w:basedOn w:val="Normal"/>
    <w:link w:val="Nivel2Char"/>
    <w:qFormat/>
    <w:rsid w:val="000A16F0"/>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0A16F0"/>
    <w:pPr>
      <w:spacing w:before="120" w:after="120" w:line="276" w:lineRule="auto"/>
      <w:ind w:left="3198" w:hanging="504"/>
      <w:jc w:val="both"/>
    </w:pPr>
    <w:rPr>
      <w:rFonts w:ascii="Arial" w:eastAsiaTheme="minorEastAsia" w:hAnsi="Arial" w:cs="Arial"/>
      <w:color w:val="000000"/>
      <w:sz w:val="20"/>
      <w:szCs w:val="20"/>
    </w:rPr>
  </w:style>
  <w:style w:type="paragraph" w:customStyle="1" w:styleId="Nivel4">
    <w:name w:val="Nivel 4"/>
    <w:basedOn w:val="Nivel3"/>
    <w:link w:val="Nivel4Char"/>
    <w:qFormat/>
    <w:rsid w:val="000A16F0"/>
    <w:pPr>
      <w:ind w:left="851" w:firstLine="0"/>
    </w:pPr>
    <w:rPr>
      <w:color w:val="auto"/>
    </w:rPr>
  </w:style>
  <w:style w:type="paragraph" w:customStyle="1" w:styleId="Nivel5">
    <w:name w:val="Nivel 5"/>
    <w:basedOn w:val="Nivel4"/>
    <w:qFormat/>
    <w:rsid w:val="000A16F0"/>
    <w:pPr>
      <w:ind w:left="1276"/>
    </w:pPr>
  </w:style>
  <w:style w:type="character" w:customStyle="1" w:styleId="Nivel3Char">
    <w:name w:val="Nivel 3 Char"/>
    <w:basedOn w:val="Fontepargpadro"/>
    <w:link w:val="Nivel3"/>
    <w:rsid w:val="000A16F0"/>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0A16F0"/>
    <w:rPr>
      <w:rFonts w:ascii="Arial" w:eastAsiaTheme="minorEastAsia" w:hAnsi="Arial" w:cs="Arial"/>
      <w:color w:val="000000"/>
      <w:sz w:val="20"/>
      <w:szCs w:val="20"/>
      <w:lang w:eastAsia="pt-BR"/>
    </w:rPr>
  </w:style>
  <w:style w:type="character" w:styleId="Refdecomentrio">
    <w:name w:val="annotation reference"/>
    <w:basedOn w:val="Fontepargpadro"/>
    <w:unhideWhenUsed/>
    <w:qFormat/>
    <w:rsid w:val="000A16F0"/>
    <w:rPr>
      <w:sz w:val="16"/>
      <w:szCs w:val="16"/>
    </w:rPr>
  </w:style>
  <w:style w:type="paragraph" w:styleId="Textodecomentrio">
    <w:name w:val="annotation text"/>
    <w:basedOn w:val="Normal"/>
    <w:link w:val="TextodecomentrioChar"/>
    <w:uiPriority w:val="99"/>
    <w:unhideWhenUsed/>
    <w:qFormat/>
    <w:rsid w:val="000A16F0"/>
    <w:pPr>
      <w:spacing w:after="0" w:line="240" w:lineRule="auto"/>
    </w:pPr>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uiPriority w:val="99"/>
    <w:qFormat/>
    <w:rsid w:val="000A16F0"/>
    <w:rPr>
      <w:rFonts w:ascii="Ecofont_Spranq_eco_Sans" w:eastAsiaTheme="minorEastAsia" w:hAnsi="Ecofont_Spranq_eco_Sans" w:cs="Tahoma"/>
      <w:sz w:val="20"/>
      <w:szCs w:val="20"/>
      <w:lang w:eastAsia="pt-BR"/>
    </w:rPr>
  </w:style>
  <w:style w:type="character" w:customStyle="1" w:styleId="Nivel4Char">
    <w:name w:val="Nivel 4 Char"/>
    <w:basedOn w:val="Fontepargpadro"/>
    <w:link w:val="Nivel4"/>
    <w:rsid w:val="000A16F0"/>
    <w:rPr>
      <w:rFonts w:ascii="Arial" w:eastAsiaTheme="minorEastAsia" w:hAnsi="Arial" w:cs="Arial"/>
      <w:sz w:val="20"/>
      <w:szCs w:val="20"/>
      <w:lang w:eastAsia="pt-BR"/>
    </w:rPr>
  </w:style>
  <w:style w:type="paragraph" w:styleId="Citao">
    <w:name w:val="Quote"/>
    <w:aliases w:val="TCU,Citação AGU,NotaExplicativa"/>
    <w:basedOn w:val="Normal"/>
    <w:next w:val="Normal"/>
    <w:link w:val="CitaoChar"/>
    <w:qFormat/>
    <w:rsid w:val="000A16F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0A16F0"/>
    <w:rPr>
      <w:rFonts w:ascii="Arial" w:eastAsia="Calibri" w:hAnsi="Arial" w:cs="Tahoma"/>
      <w:i/>
      <w:iCs/>
      <w:color w:val="000000"/>
      <w:sz w:val="20"/>
      <w:szCs w:val="24"/>
      <w:shd w:val="clear" w:color="auto" w:fill="FFFFCC"/>
      <w:lang w:eastAsia="pt-BR"/>
    </w:rPr>
  </w:style>
  <w:style w:type="paragraph" w:customStyle="1" w:styleId="Nvel2-Red">
    <w:name w:val="Nível 2 -Red"/>
    <w:basedOn w:val="Nivel2"/>
    <w:link w:val="Nvel2-RedChar"/>
    <w:qFormat/>
    <w:rsid w:val="000A16F0"/>
    <w:pPr>
      <w:numPr>
        <w:ilvl w:val="1"/>
        <w:numId w:val="1"/>
      </w:numPr>
      <w:ind w:left="0" w:firstLine="0"/>
    </w:pPr>
    <w:rPr>
      <w:i/>
      <w:iCs/>
      <w:color w:val="FF0000"/>
    </w:rPr>
  </w:style>
  <w:style w:type="paragraph" w:customStyle="1" w:styleId="Nvel3-R">
    <w:name w:val="Nível 3-R"/>
    <w:basedOn w:val="Nivel3"/>
    <w:link w:val="Nvel3-RChar"/>
    <w:qFormat/>
    <w:rsid w:val="000A16F0"/>
    <w:pPr>
      <w:numPr>
        <w:ilvl w:val="2"/>
        <w:numId w:val="1"/>
      </w:numPr>
      <w:ind w:left="284" w:firstLine="0"/>
    </w:pPr>
    <w:rPr>
      <w:i/>
      <w:iCs/>
      <w:color w:val="FF0000"/>
    </w:rPr>
  </w:style>
  <w:style w:type="character" w:customStyle="1" w:styleId="Nvel2-RedChar">
    <w:name w:val="Nível 2 -Red Char"/>
    <w:basedOn w:val="Nivel2Char"/>
    <w:link w:val="Nvel2-Red"/>
    <w:rsid w:val="000A16F0"/>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0A16F0"/>
    <w:rPr>
      <w:rFonts w:ascii="Arial" w:eastAsiaTheme="minorEastAsia" w:hAnsi="Arial" w:cs="Arial"/>
      <w:i/>
      <w:iCs/>
      <w:color w:val="FF0000"/>
      <w:sz w:val="20"/>
      <w:szCs w:val="20"/>
      <w:lang w:eastAsia="pt-BR"/>
    </w:rPr>
  </w:style>
  <w:style w:type="paragraph" w:styleId="Subttulo">
    <w:name w:val="Subtitle"/>
    <w:basedOn w:val="Normal"/>
    <w:next w:val="Normal"/>
    <w:link w:val="SubttuloChar"/>
    <w:uiPriority w:val="11"/>
    <w:qFormat/>
    <w:rsid w:val="000A16F0"/>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0A16F0"/>
    <w:rPr>
      <w:rFonts w:ascii="Georgia" w:eastAsia="Georgia" w:hAnsi="Georgia" w:cs="Georgia"/>
      <w:i/>
      <w:color w:val="666666"/>
      <w:sz w:val="48"/>
      <w:szCs w:val="48"/>
      <w:lang w:eastAsia="pt-BR"/>
    </w:rPr>
  </w:style>
  <w:style w:type="paragraph" w:styleId="Assuntodocomentrio">
    <w:name w:val="annotation subject"/>
    <w:basedOn w:val="Textodecomentrio"/>
    <w:next w:val="Textodecomentrio"/>
    <w:link w:val="AssuntodocomentrioChar"/>
    <w:uiPriority w:val="99"/>
    <w:semiHidden/>
    <w:unhideWhenUsed/>
    <w:rsid w:val="000A16F0"/>
    <w:pPr>
      <w:spacing w:after="160"/>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0A16F0"/>
    <w:rPr>
      <w:rFonts w:ascii="Calibri" w:eastAsia="Calibri" w:hAnsi="Calibri" w:cs="Calibri"/>
      <w:b/>
      <w:bCs/>
      <w:sz w:val="20"/>
      <w:szCs w:val="20"/>
      <w:lang w:eastAsia="pt-BR"/>
    </w:rPr>
  </w:style>
  <w:style w:type="paragraph" w:customStyle="1" w:styleId="Nvel1-SemNumerao">
    <w:name w:val="Nível 1-Sem Numeração"/>
    <w:basedOn w:val="Normal"/>
    <w:link w:val="Nvel1-SemNumeraoChar"/>
    <w:autoRedefine/>
    <w:qFormat/>
    <w:rsid w:val="000A16F0"/>
    <w:pPr>
      <w:keepNext/>
      <w:keepLines/>
      <w:tabs>
        <w:tab w:val="left" w:pos="0"/>
      </w:tabs>
      <w:spacing w:before="240" w:after="120" w:line="276" w:lineRule="auto"/>
      <w:jc w:val="both"/>
      <w:outlineLvl w:val="1"/>
    </w:pPr>
    <w:rPr>
      <w:rFonts w:ascii="Arial" w:eastAsiaTheme="majorEastAsia" w:hAnsi="Arial" w:cs="Arial"/>
      <w:b/>
      <w:bCs/>
      <w:sz w:val="20"/>
      <w:szCs w:val="20"/>
    </w:rPr>
  </w:style>
  <w:style w:type="character" w:customStyle="1" w:styleId="Nvel1-SemNumeraoChar">
    <w:name w:val="Nível 1-Sem Numeração Char"/>
    <w:basedOn w:val="Fontepargpadro"/>
    <w:link w:val="Nvel1-SemNumerao"/>
    <w:rsid w:val="000A16F0"/>
    <w:rPr>
      <w:rFonts w:ascii="Arial" w:eastAsiaTheme="majorEastAsia" w:hAnsi="Arial" w:cs="Arial"/>
      <w:b/>
      <w:bCs/>
      <w:sz w:val="20"/>
      <w:szCs w:val="20"/>
      <w:lang w:eastAsia="pt-BR"/>
    </w:rPr>
  </w:style>
  <w:style w:type="paragraph" w:customStyle="1" w:styleId="Nvel1-SemNum">
    <w:name w:val="Nível 1-Sem Num"/>
    <w:basedOn w:val="Nivel01"/>
    <w:link w:val="Nvel1-SemNumChar"/>
    <w:autoRedefine/>
    <w:qFormat/>
    <w:rsid w:val="000A16F0"/>
    <w:pPr>
      <w:numPr>
        <w:numId w:val="0"/>
      </w:numPr>
      <w:tabs>
        <w:tab w:val="clear" w:pos="567"/>
        <w:tab w:val="left" w:pos="0"/>
      </w:tabs>
      <w:spacing w:after="120" w:line="276" w:lineRule="auto"/>
      <w:outlineLvl w:val="1"/>
    </w:pPr>
    <w:rPr>
      <w:rFonts w:ascii="Arial" w:eastAsiaTheme="majorEastAsia" w:hAnsi="Arial" w:cs="Arial"/>
      <w:color w:val="000000" w:themeColor="text1"/>
    </w:rPr>
  </w:style>
  <w:style w:type="character" w:customStyle="1" w:styleId="Nvel1-SemNumChar">
    <w:name w:val="Nível 1-Sem Num Char"/>
    <w:basedOn w:val="Nivel01Char"/>
    <w:link w:val="Nvel1-SemNum"/>
    <w:rsid w:val="000A16F0"/>
    <w:rPr>
      <w:rFonts w:ascii="Arial" w:eastAsiaTheme="majorEastAsia" w:hAnsi="Arial" w:cs="Arial"/>
      <w:b/>
      <w:bCs/>
      <w:color w:val="000000" w:themeColor="text1"/>
      <w:sz w:val="20"/>
      <w:szCs w:val="20"/>
      <w:lang w:eastAsia="hi-IN"/>
    </w:rPr>
  </w:style>
  <w:style w:type="paragraph" w:customStyle="1" w:styleId="Nvel1-SemNumPreto">
    <w:name w:val="Nível 1-Sem Num Preto"/>
    <w:basedOn w:val="Nvel1-SemNum"/>
    <w:link w:val="Nvel1-SemNumPretoChar"/>
    <w:qFormat/>
    <w:rsid w:val="000A16F0"/>
    <w:rPr>
      <w:lang w:eastAsia="zh-CN" w:bidi="hi-IN"/>
    </w:rPr>
  </w:style>
  <w:style w:type="character" w:customStyle="1" w:styleId="Nvel1-SemNumPretoChar">
    <w:name w:val="Nível 1-Sem Num Preto Char"/>
    <w:basedOn w:val="Nvel1-SemNumChar"/>
    <w:link w:val="Nvel1-SemNumPreto"/>
    <w:rsid w:val="000A16F0"/>
    <w:rPr>
      <w:rFonts w:ascii="Arial" w:eastAsiaTheme="majorEastAsia" w:hAnsi="Arial" w:cs="Arial"/>
      <w:b/>
      <w:bCs/>
      <w:color w:val="000000" w:themeColor="text1"/>
      <w:sz w:val="20"/>
      <w:szCs w:val="20"/>
      <w:lang w:eastAsia="zh-CN" w:bidi="hi-IN"/>
    </w:rPr>
  </w:style>
  <w:style w:type="paragraph" w:customStyle="1" w:styleId="TableParagraph">
    <w:name w:val="Table Paragraph"/>
    <w:basedOn w:val="Normal"/>
    <w:uiPriority w:val="1"/>
    <w:qFormat/>
    <w:rsid w:val="000A16F0"/>
    <w:pPr>
      <w:widowControl w:val="0"/>
      <w:autoSpaceDE w:val="0"/>
      <w:autoSpaceDN w:val="0"/>
      <w:spacing w:after="0" w:line="240" w:lineRule="auto"/>
    </w:pPr>
    <w:rPr>
      <w:rFonts w:ascii="Times New Roman" w:eastAsia="Times New Roman" w:hAnsi="Times New Roman" w:cs="Times New Roman"/>
      <w:lang w:val="pt-PT" w:eastAsia="en-US"/>
    </w:rPr>
  </w:style>
  <w:style w:type="paragraph" w:customStyle="1" w:styleId="Nivel01Titulo">
    <w:name w:val="Nivel_01_Titulo"/>
    <w:basedOn w:val="Ttulo1"/>
    <w:next w:val="Normal"/>
    <w:link w:val="Nivel01TituloChar"/>
    <w:qFormat/>
    <w:rsid w:val="000A16F0"/>
    <w:pPr>
      <w:numPr>
        <w:numId w:val="13"/>
      </w:numPr>
      <w:tabs>
        <w:tab w:val="left" w:pos="567"/>
      </w:tabs>
      <w:spacing w:before="240" w:line="240" w:lineRule="auto"/>
      <w:jc w:val="both"/>
    </w:pPr>
    <w:rPr>
      <w:rFonts w:ascii="Arial" w:hAnsi="Arial" w:cs="Times New Roman"/>
      <w:sz w:val="20"/>
      <w:szCs w:val="20"/>
    </w:rPr>
  </w:style>
  <w:style w:type="character" w:customStyle="1" w:styleId="Nivel01TituloChar">
    <w:name w:val="Nivel_01_Titulo Char"/>
    <w:basedOn w:val="Ttulo1Char"/>
    <w:link w:val="Nivel01Titulo"/>
    <w:qFormat/>
    <w:rsid w:val="000A16F0"/>
    <w:rPr>
      <w:rFonts w:ascii="Arial" w:eastAsiaTheme="majorEastAsia" w:hAnsi="Arial" w:cs="Times New Roman"/>
      <w:b/>
      <w:bCs/>
      <w:color w:val="2F5496" w:themeColor="accent1" w:themeShade="BF"/>
      <w:sz w:val="20"/>
      <w:szCs w:val="20"/>
      <w:lang w:eastAsia="pt-BR"/>
    </w:rPr>
  </w:style>
  <w:style w:type="paragraph" w:customStyle="1" w:styleId="Nivel1">
    <w:name w:val="Nivel 1"/>
    <w:basedOn w:val="Nivel2"/>
    <w:next w:val="Nivel2"/>
    <w:qFormat/>
    <w:rsid w:val="000A16F0"/>
    <w:pPr>
      <w:tabs>
        <w:tab w:val="num" w:pos="360"/>
      </w:tabs>
      <w:ind w:left="644"/>
    </w:pPr>
    <w:rPr>
      <w:rFonts w:ascii="Ecofont_Spranq_eco_Sans" w:eastAsia="Arial Unicode MS" w:hAnsi="Ecofont_Spranq_eco_Sans"/>
      <w:b/>
      <w:color w:val="auto"/>
    </w:rPr>
  </w:style>
  <w:style w:type="table" w:customStyle="1" w:styleId="TableGrid">
    <w:name w:val="TableGrid"/>
    <w:rsid w:val="000A16F0"/>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Ttulo7Char">
    <w:name w:val="Título 7 Char"/>
    <w:basedOn w:val="Fontepargpadro"/>
    <w:link w:val="Ttulo7"/>
    <w:uiPriority w:val="99"/>
    <w:semiHidden/>
    <w:rsid w:val="002E649B"/>
    <w:rPr>
      <w:rFonts w:ascii="Arial" w:eastAsia="Times New Roman" w:hAnsi="Arial" w:cs="Times New Roman"/>
      <w:b/>
      <w:sz w:val="24"/>
      <w:lang w:val="x-none" w:eastAsia="x-none"/>
    </w:rPr>
  </w:style>
  <w:style w:type="character" w:customStyle="1" w:styleId="Ttulo8Char">
    <w:name w:val="Título 8 Char"/>
    <w:basedOn w:val="Fontepargpadro"/>
    <w:link w:val="Ttulo8"/>
    <w:uiPriority w:val="99"/>
    <w:semiHidden/>
    <w:rsid w:val="002E649B"/>
    <w:rPr>
      <w:rFonts w:ascii="Arial" w:eastAsia="Times New Roman" w:hAnsi="Arial" w:cs="Times New Roman"/>
      <w:b/>
      <w:lang w:val="x-none" w:eastAsia="x-none"/>
    </w:rPr>
  </w:style>
  <w:style w:type="character" w:customStyle="1" w:styleId="Ttulo9Char">
    <w:name w:val="Título 9 Char"/>
    <w:basedOn w:val="Fontepargpadro"/>
    <w:link w:val="Ttulo9"/>
    <w:uiPriority w:val="99"/>
    <w:semiHidden/>
    <w:rsid w:val="002E649B"/>
    <w:rPr>
      <w:rFonts w:ascii="Arial" w:eastAsia="Times New Roman" w:hAnsi="Arial" w:cs="Times New Roman"/>
      <w:b/>
      <w:sz w:val="24"/>
      <w:lang w:val="x-none" w:eastAsia="x-none"/>
    </w:rPr>
  </w:style>
  <w:style w:type="paragraph" w:customStyle="1" w:styleId="Nvel2">
    <w:name w:val="Nível 2"/>
    <w:basedOn w:val="Normal"/>
    <w:next w:val="Normal"/>
    <w:rsid w:val="002E649B"/>
    <w:pPr>
      <w:spacing w:after="120" w:line="240" w:lineRule="auto"/>
      <w:jc w:val="both"/>
    </w:pPr>
    <w:rPr>
      <w:rFonts w:ascii="Arial" w:eastAsiaTheme="minorEastAsia" w:hAnsi="Arial" w:cs="Times New Roman"/>
      <w:b/>
      <w:sz w:val="24"/>
      <w:szCs w:val="20"/>
    </w:rPr>
  </w:style>
  <w:style w:type="character" w:customStyle="1" w:styleId="normalchar1">
    <w:name w:val="normal__char1"/>
    <w:rsid w:val="002E649B"/>
    <w:rPr>
      <w:rFonts w:ascii="Arial" w:hAnsi="Arial" w:cs="Arial" w:hint="default"/>
      <w:strike w:val="0"/>
      <w:dstrike w:val="0"/>
      <w:sz w:val="24"/>
      <w:szCs w:val="24"/>
      <w:u w:val="none"/>
      <w:effect w:val="none"/>
    </w:rPr>
  </w:style>
  <w:style w:type="character" w:customStyle="1" w:styleId="apple-style-span">
    <w:name w:val="apple-style-span"/>
    <w:basedOn w:val="Fontepargpadro"/>
    <w:rsid w:val="002E649B"/>
  </w:style>
  <w:style w:type="paragraph" w:styleId="Commarcadores5">
    <w:name w:val="List Bullet 5"/>
    <w:basedOn w:val="Normal"/>
    <w:rsid w:val="002E649B"/>
    <w:pPr>
      <w:numPr>
        <w:numId w:val="23"/>
      </w:numPr>
      <w:spacing w:after="0" w:line="240" w:lineRule="auto"/>
      <w:contextualSpacing/>
    </w:pPr>
    <w:rPr>
      <w:rFonts w:ascii="Ecofont_Spranq_eco_Sans" w:eastAsiaTheme="minorEastAsia" w:hAnsi="Ecofont_Spranq_eco_Sans" w:cs="Tahoma"/>
      <w:sz w:val="24"/>
      <w:szCs w:val="24"/>
    </w:rPr>
  </w:style>
  <w:style w:type="paragraph" w:customStyle="1" w:styleId="Notaexplicativa">
    <w:name w:val="Nota explicativa"/>
    <w:basedOn w:val="Citao"/>
    <w:link w:val="NotaexplicativaChar"/>
    <w:qFormat/>
    <w:rsid w:val="002E649B"/>
    <w:rPr>
      <w:szCs w:val="20"/>
    </w:rPr>
  </w:style>
  <w:style w:type="character" w:customStyle="1" w:styleId="NotaexplicativaChar">
    <w:name w:val="Nota explicativa Char"/>
    <w:basedOn w:val="CitaoChar"/>
    <w:link w:val="Notaexplicativa"/>
    <w:rsid w:val="002E649B"/>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2E649B"/>
    <w:pPr>
      <w:numPr>
        <w:numId w:val="24"/>
      </w:numPr>
    </w:pPr>
  </w:style>
  <w:style w:type="numbering" w:customStyle="1" w:styleId="Estilo2">
    <w:name w:val="Estilo2"/>
    <w:uiPriority w:val="99"/>
    <w:rsid w:val="002E649B"/>
    <w:pPr>
      <w:numPr>
        <w:numId w:val="25"/>
      </w:numPr>
    </w:pPr>
  </w:style>
  <w:style w:type="numbering" w:customStyle="1" w:styleId="Estilo3">
    <w:name w:val="Estilo3"/>
    <w:uiPriority w:val="99"/>
    <w:rsid w:val="002E649B"/>
    <w:pPr>
      <w:numPr>
        <w:numId w:val="26"/>
      </w:numPr>
    </w:pPr>
  </w:style>
  <w:style w:type="numbering" w:customStyle="1" w:styleId="Estilo4">
    <w:name w:val="Estilo4"/>
    <w:uiPriority w:val="99"/>
    <w:rsid w:val="002E649B"/>
    <w:pPr>
      <w:numPr>
        <w:numId w:val="27"/>
      </w:numPr>
    </w:pPr>
  </w:style>
  <w:style w:type="numbering" w:customStyle="1" w:styleId="Estilo5">
    <w:name w:val="Estilo5"/>
    <w:uiPriority w:val="99"/>
    <w:rsid w:val="002E649B"/>
    <w:pPr>
      <w:numPr>
        <w:numId w:val="28"/>
      </w:numPr>
    </w:pPr>
  </w:style>
  <w:style w:type="numbering" w:customStyle="1" w:styleId="Estilo6">
    <w:name w:val="Estilo6"/>
    <w:uiPriority w:val="99"/>
    <w:rsid w:val="002E649B"/>
    <w:pPr>
      <w:numPr>
        <w:numId w:val="29"/>
      </w:numPr>
    </w:pPr>
  </w:style>
  <w:style w:type="paragraph" w:customStyle="1" w:styleId="PADRO">
    <w:name w:val="PADRÃO"/>
    <w:qFormat/>
    <w:rsid w:val="002E649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2E649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2E649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lang w:eastAsia="en-US"/>
    </w:rPr>
  </w:style>
  <w:style w:type="paragraph" w:customStyle="1" w:styleId="paragraph">
    <w:name w:val="paragraph"/>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2E649B"/>
  </w:style>
  <w:style w:type="character" w:customStyle="1" w:styleId="eop">
    <w:name w:val="eop"/>
    <w:basedOn w:val="Fontepargpadro"/>
    <w:rsid w:val="002E649B"/>
  </w:style>
  <w:style w:type="character" w:customStyle="1" w:styleId="spellingerror">
    <w:name w:val="spellingerror"/>
    <w:basedOn w:val="Fontepargpadro"/>
    <w:rsid w:val="002E649B"/>
  </w:style>
  <w:style w:type="paragraph" w:customStyle="1" w:styleId="Nivel10">
    <w:name w:val="Nivel1"/>
    <w:basedOn w:val="Ttulo1"/>
    <w:link w:val="Nivel1Char"/>
    <w:rsid w:val="002E649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2E649B"/>
    <w:rPr>
      <w:rFonts w:ascii="Arial" w:eastAsiaTheme="majorEastAsia" w:hAnsi="Arial" w:cs="Arial"/>
      <w:b/>
      <w:bCs w:val="0"/>
      <w:color w:val="000000"/>
      <w:sz w:val="28"/>
      <w:szCs w:val="28"/>
      <w:lang w:eastAsia="pt-BR"/>
    </w:rPr>
  </w:style>
  <w:style w:type="paragraph" w:customStyle="1" w:styleId="textbody">
    <w:name w:val="textbody"/>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0020ementa">
    <w:name w:val="em_0020ementa"/>
    <w:basedOn w:val="Normal"/>
    <w:rsid w:val="002E649B"/>
    <w:pPr>
      <w:spacing w:after="0" w:line="240" w:lineRule="auto"/>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2E649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2E649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2E649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rsid w:val="002E649B"/>
    <w:rPr>
      <w:b/>
      <w:bCs/>
    </w:rPr>
  </w:style>
  <w:style w:type="character" w:styleId="nfase">
    <w:name w:val="Emphasis"/>
    <w:basedOn w:val="Fontepargpadro"/>
    <w:uiPriority w:val="20"/>
    <w:qFormat/>
    <w:rsid w:val="002E649B"/>
    <w:rPr>
      <w:i/>
      <w:iCs/>
    </w:rPr>
  </w:style>
  <w:style w:type="character" w:customStyle="1" w:styleId="Manoel">
    <w:name w:val="Manoel"/>
    <w:rsid w:val="002E649B"/>
    <w:rPr>
      <w:rFonts w:ascii="Arial" w:hAnsi="Arial" w:cs="Arial"/>
      <w:color w:val="7030A0"/>
      <w:sz w:val="20"/>
    </w:rPr>
  </w:style>
  <w:style w:type="character" w:customStyle="1" w:styleId="ListLabel12">
    <w:name w:val="ListLabel 12"/>
    <w:rsid w:val="002E649B"/>
    <w:rPr>
      <w:b/>
    </w:rPr>
  </w:style>
  <w:style w:type="paragraph" w:customStyle="1" w:styleId="texto1">
    <w:name w:val="texto1"/>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deColorida-nfase11">
    <w:name w:val="Grade Colorida - Ênfase 11"/>
    <w:basedOn w:val="Normal"/>
    <w:next w:val="Normal"/>
    <w:link w:val="GradeColorida-nfase1Char"/>
    <w:uiPriority w:val="29"/>
    <w:rsid w:val="002E649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imes New Roman"/>
      <w:i/>
      <w:iCs/>
      <w:color w:val="000000"/>
      <w:sz w:val="20"/>
      <w:szCs w:val="24"/>
      <w:lang w:eastAsia="en-US"/>
    </w:rPr>
  </w:style>
  <w:style w:type="character" w:customStyle="1" w:styleId="GradeColorida-nfase1Char">
    <w:name w:val="Grade Colorida - Ênfase 1 Char"/>
    <w:link w:val="GradeColorida-nfase11"/>
    <w:uiPriority w:val="29"/>
    <w:rsid w:val="002E649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U-Ac-item9-0">
    <w:name w:val="TCU - Ac - item 9 - §§_0"/>
    <w:basedOn w:val="Normal"/>
    <w:rsid w:val="002E649B"/>
    <w:pPr>
      <w:spacing w:after="0" w:line="240" w:lineRule="auto"/>
      <w:ind w:firstLine="1134"/>
      <w:jc w:val="both"/>
    </w:pPr>
    <w:rPr>
      <w:rFonts w:ascii="Times New Roman" w:eastAsia="Times New Roman" w:hAnsi="Times New Roman" w:cs="Times New Roman"/>
      <w:sz w:val="24"/>
      <w:lang w:eastAsia="en-US"/>
    </w:rPr>
  </w:style>
  <w:style w:type="paragraph" w:customStyle="1" w:styleId="Normal1">
    <w:name w:val="Normal_1"/>
    <w:rsid w:val="002E649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Fontepargpadro"/>
    <w:rsid w:val="002E649B"/>
  </w:style>
  <w:style w:type="paragraph" w:customStyle="1" w:styleId="textojustificado">
    <w:name w:val="texto_justificado"/>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2E649B"/>
    <w:rPr>
      <w:color w:val="954F72" w:themeColor="followedHyperlink"/>
      <w:u w:val="single"/>
    </w:rPr>
  </w:style>
  <w:style w:type="paragraph" w:customStyle="1" w:styleId="Nvel2Opcional">
    <w:name w:val="Nível 2 Opcional"/>
    <w:basedOn w:val="Nivel2"/>
    <w:link w:val="Nvel2OpcionalChar"/>
    <w:rsid w:val="002E649B"/>
    <w:pPr>
      <w:ind w:left="432"/>
    </w:pPr>
    <w:rPr>
      <w:rFonts w:eastAsia="Times New Roman"/>
      <w:i/>
      <w:noProof/>
      <w:color w:val="FF0000"/>
    </w:rPr>
  </w:style>
  <w:style w:type="paragraph" w:customStyle="1" w:styleId="Nvel3Opcional">
    <w:name w:val="Nível 3 Opcional"/>
    <w:basedOn w:val="Nivel3"/>
    <w:link w:val="Nvel3OpcionalChar"/>
    <w:rsid w:val="002E649B"/>
    <w:pPr>
      <w:ind w:left="1072"/>
    </w:pPr>
    <w:rPr>
      <w:rFonts w:eastAsia="Times New Roman"/>
      <w:i/>
      <w:iCs/>
      <w:noProof/>
      <w:color w:val="FF0000"/>
    </w:rPr>
  </w:style>
  <w:style w:type="character" w:customStyle="1" w:styleId="Nvel2OpcionalChar">
    <w:name w:val="Nível 2 Opcional Char"/>
    <w:basedOn w:val="Fontepargpadro"/>
    <w:link w:val="Nvel2Opcional"/>
    <w:rsid w:val="002E649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2E649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2E649B"/>
    <w:rPr>
      <w:color w:val="808080"/>
    </w:rPr>
  </w:style>
  <w:style w:type="paragraph" w:customStyle="1" w:styleId="SombreamentoMdio1-nfase31">
    <w:name w:val="Sombreamento Médio 1 - Ênfase 31"/>
    <w:basedOn w:val="Normal"/>
    <w:next w:val="Normal"/>
    <w:rsid w:val="002E649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hAnsi="Ecofont_Spranq_eco_Sans" w:cs="Tahoma"/>
      <w:i/>
      <w:iCs/>
      <w:color w:val="000000"/>
      <w:sz w:val="20"/>
      <w:szCs w:val="24"/>
      <w:lang w:eastAsia="zh-CN"/>
    </w:rPr>
  </w:style>
  <w:style w:type="paragraph" w:customStyle="1" w:styleId="corpo">
    <w:name w:val="corpo"/>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2">
    <w:name w:val="item_nivel2"/>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Fontepargpadro"/>
    <w:rsid w:val="002E649B"/>
  </w:style>
  <w:style w:type="paragraph" w:customStyle="1" w:styleId="Standard">
    <w:name w:val="Standard"/>
    <w:uiPriority w:val="99"/>
    <w:rsid w:val="002E649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uiPriority w:val="99"/>
    <w:rsid w:val="002E649B"/>
    <w:pPr>
      <w:spacing w:after="140" w:line="276" w:lineRule="auto"/>
    </w:pPr>
  </w:style>
  <w:style w:type="character" w:customStyle="1" w:styleId="MenoPendente3">
    <w:name w:val="Menção Pendente3"/>
    <w:basedOn w:val="Fontepargpadro"/>
    <w:uiPriority w:val="99"/>
    <w:semiHidden/>
    <w:unhideWhenUsed/>
    <w:rsid w:val="002E649B"/>
    <w:rPr>
      <w:color w:val="605E5C"/>
      <w:shd w:val="clear" w:color="auto" w:fill="E1DFDD"/>
    </w:rPr>
  </w:style>
  <w:style w:type="character" w:customStyle="1" w:styleId="MenoPendente4">
    <w:name w:val="Menção Pendente4"/>
    <w:basedOn w:val="Fontepargpadro"/>
    <w:uiPriority w:val="99"/>
    <w:semiHidden/>
    <w:unhideWhenUsed/>
    <w:rsid w:val="002E649B"/>
    <w:rPr>
      <w:color w:val="605E5C"/>
      <w:shd w:val="clear" w:color="auto" w:fill="E1DFDD"/>
    </w:rPr>
  </w:style>
  <w:style w:type="paragraph" w:customStyle="1" w:styleId="ou">
    <w:name w:val="ou"/>
    <w:basedOn w:val="PargrafodaLista"/>
    <w:link w:val="ouChar"/>
    <w:qFormat/>
    <w:rsid w:val="002E649B"/>
    <w:pPr>
      <w:spacing w:before="60" w:after="60"/>
      <w:ind w:left="0"/>
      <w:contextualSpacing w:val="0"/>
      <w:jc w:val="center"/>
    </w:pPr>
    <w:rPr>
      <w:rFonts w:ascii="Arial" w:hAnsi="Arial" w:cs="Arial"/>
      <w:b/>
      <w:bCs/>
      <w:i/>
      <w:iCs/>
      <w:color w:val="FF0000"/>
      <w:sz w:val="24"/>
      <w:szCs w:val="24"/>
      <w:u w:val="single"/>
    </w:rPr>
  </w:style>
  <w:style w:type="character" w:customStyle="1" w:styleId="ouChar">
    <w:name w:val="ou Char"/>
    <w:basedOn w:val="PargrafodaListaChar"/>
    <w:link w:val="ou"/>
    <w:rsid w:val="002E649B"/>
    <w:rPr>
      <w:rFonts w:ascii="Arial" w:eastAsia="Calibri" w:hAnsi="Arial" w:cs="Arial"/>
      <w:b/>
      <w:bCs/>
      <w:i/>
      <w:iCs/>
      <w:color w:val="FF0000"/>
      <w:sz w:val="24"/>
      <w:szCs w:val="24"/>
      <w:u w:val="single"/>
      <w:lang w:eastAsia="pt-BR"/>
    </w:rPr>
  </w:style>
  <w:style w:type="paragraph" w:customStyle="1" w:styleId="dou-paragraph">
    <w:name w:val="dou-paragraph"/>
    <w:basedOn w:val="Normal"/>
    <w:rsid w:val="002E64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l4-R">
    <w:name w:val="Nível 4-R"/>
    <w:basedOn w:val="Nivel4"/>
    <w:link w:val="Nvel4-RChar"/>
    <w:qFormat/>
    <w:rsid w:val="002E649B"/>
    <w:pPr>
      <w:numPr>
        <w:ilvl w:val="3"/>
        <w:numId w:val="3"/>
      </w:numPr>
      <w:ind w:left="284" w:firstLine="0"/>
    </w:pPr>
    <w:rPr>
      <w:i/>
      <w:iCs/>
      <w:color w:val="FF0000"/>
    </w:rPr>
  </w:style>
  <w:style w:type="character" w:customStyle="1" w:styleId="Nvel4-RChar">
    <w:name w:val="Nível 4-R Char"/>
    <w:basedOn w:val="Nivel4Char"/>
    <w:link w:val="Nvel4-R"/>
    <w:rsid w:val="002E649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2E649B"/>
    <w:rPr>
      <w:color w:val="0563C1" w:themeColor="hyperlink"/>
      <w:u w:val="single"/>
    </w:rPr>
  </w:style>
  <w:style w:type="paragraph" w:customStyle="1" w:styleId="citao2">
    <w:name w:val="citação 2"/>
    <w:basedOn w:val="Citao"/>
    <w:rsid w:val="002E649B"/>
    <w:pPr>
      <w:overflowPunct w:val="0"/>
    </w:pPr>
    <w:rPr>
      <w:szCs w:val="20"/>
      <w:lang w:eastAsia="en-US"/>
    </w:rPr>
  </w:style>
  <w:style w:type="paragraph" w:customStyle="1" w:styleId="Prembulo">
    <w:name w:val="Preâmbulo"/>
    <w:basedOn w:val="Normal"/>
    <w:link w:val="PrembuloChar"/>
    <w:qFormat/>
    <w:rsid w:val="002E649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2E649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2E649B"/>
    <w:rPr>
      <w:color w:val="605E5C"/>
      <w:shd w:val="clear" w:color="auto" w:fill="E1DFDD"/>
    </w:rPr>
  </w:style>
  <w:style w:type="character" w:styleId="MenoPendente">
    <w:name w:val="Unresolved Mention"/>
    <w:basedOn w:val="Fontepargpadro"/>
    <w:uiPriority w:val="99"/>
    <w:semiHidden/>
    <w:unhideWhenUsed/>
    <w:rsid w:val="002E649B"/>
    <w:rPr>
      <w:color w:val="605E5C"/>
      <w:shd w:val="clear" w:color="auto" w:fill="E1DFDD"/>
    </w:rPr>
  </w:style>
  <w:style w:type="paragraph" w:styleId="Pr-formataoHTML">
    <w:name w:val="HTML Preformatted"/>
    <w:basedOn w:val="Normal"/>
    <w:link w:val="Pr-formataoHTMLChar"/>
    <w:uiPriority w:val="99"/>
    <w:semiHidden/>
    <w:unhideWhenUsed/>
    <w:rsid w:val="002E6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aoHTMLChar">
    <w:name w:val="Pré-formatação HTML Char"/>
    <w:basedOn w:val="Fontepargpadro"/>
    <w:link w:val="Pr-formataoHTML"/>
    <w:uiPriority w:val="99"/>
    <w:semiHidden/>
    <w:rsid w:val="002E649B"/>
    <w:rPr>
      <w:rFonts w:ascii="Courier New" w:eastAsia="Times New Roman" w:hAnsi="Courier New" w:cs="Times New Roman"/>
      <w:sz w:val="20"/>
      <w:szCs w:val="20"/>
      <w:lang w:val="x-none" w:eastAsia="x-none"/>
    </w:rPr>
  </w:style>
  <w:style w:type="paragraph" w:customStyle="1" w:styleId="msonormal0">
    <w:name w:val="msonormal"/>
    <w:basedOn w:val="Normal"/>
    <w:uiPriority w:val="99"/>
    <w:rsid w:val="002E649B"/>
    <w:pPr>
      <w:spacing w:before="100" w:beforeAutospacing="1" w:after="100" w:afterAutospacing="1" w:line="240" w:lineRule="auto"/>
    </w:pPr>
    <w:rPr>
      <w:rFonts w:ascii="Times New Roman" w:eastAsia="Times New Roman" w:hAnsi="Times New Roman" w:cs="Times New Roman"/>
      <w:sz w:val="24"/>
      <w:szCs w:val="24"/>
    </w:rPr>
  </w:style>
  <w:style w:type="paragraph" w:styleId="Legenda">
    <w:name w:val="caption"/>
    <w:basedOn w:val="Normal"/>
    <w:uiPriority w:val="99"/>
    <w:semiHidden/>
    <w:unhideWhenUsed/>
    <w:qFormat/>
    <w:rsid w:val="002E649B"/>
    <w:pPr>
      <w:widowControl w:val="0"/>
      <w:suppressLineNumbers/>
      <w:suppressAutoHyphens/>
      <w:autoSpaceDN w:val="0"/>
      <w:spacing w:before="120" w:after="120" w:line="240" w:lineRule="auto"/>
    </w:pPr>
    <w:rPr>
      <w:rFonts w:ascii="Times New Roman" w:eastAsia="Lucida Sans Unicode" w:hAnsi="Times New Roman" w:cs="Mangal"/>
      <w:i/>
      <w:iCs/>
      <w:color w:val="000000"/>
      <w:sz w:val="24"/>
      <w:szCs w:val="24"/>
      <w:lang w:eastAsia="zh-CN" w:bidi="en-US"/>
    </w:rPr>
  </w:style>
  <w:style w:type="paragraph" w:styleId="Recuodecorpodetexto">
    <w:name w:val="Body Text Indent"/>
    <w:basedOn w:val="Normal"/>
    <w:link w:val="RecuodecorpodetextoChar"/>
    <w:uiPriority w:val="99"/>
    <w:semiHidden/>
    <w:unhideWhenUsed/>
    <w:rsid w:val="002E649B"/>
    <w:pPr>
      <w:widowControl w:val="0"/>
      <w:suppressAutoHyphens/>
      <w:autoSpaceDN w:val="0"/>
      <w:spacing w:after="120" w:line="240" w:lineRule="auto"/>
      <w:ind w:left="283"/>
    </w:pPr>
    <w:rPr>
      <w:rFonts w:ascii="Times New Roman" w:eastAsia="Lucida Sans Unicode" w:hAnsi="Times New Roman" w:cs="Tahoma"/>
      <w:color w:val="000000"/>
      <w:sz w:val="24"/>
      <w:szCs w:val="24"/>
      <w:lang w:eastAsia="zh-CN" w:bidi="en-US"/>
    </w:rPr>
  </w:style>
  <w:style w:type="character" w:customStyle="1" w:styleId="RecuodecorpodetextoChar">
    <w:name w:val="Recuo de corpo de texto Char"/>
    <w:basedOn w:val="Fontepargpadro"/>
    <w:link w:val="Recuodecorpodetexto"/>
    <w:uiPriority w:val="99"/>
    <w:semiHidden/>
    <w:rsid w:val="002E649B"/>
    <w:rPr>
      <w:rFonts w:ascii="Times New Roman" w:eastAsia="Lucida Sans Unicode" w:hAnsi="Times New Roman" w:cs="Tahoma"/>
      <w:color w:val="000000"/>
      <w:sz w:val="24"/>
      <w:szCs w:val="24"/>
      <w:lang w:eastAsia="zh-CN" w:bidi="en-US"/>
    </w:rPr>
  </w:style>
  <w:style w:type="paragraph" w:styleId="Corpodetexto3">
    <w:name w:val="Body Text 3"/>
    <w:basedOn w:val="Normal"/>
    <w:link w:val="Corpodetexto3Char"/>
    <w:uiPriority w:val="99"/>
    <w:semiHidden/>
    <w:unhideWhenUsed/>
    <w:rsid w:val="002E649B"/>
    <w:pPr>
      <w:spacing w:after="120" w:line="240" w:lineRule="auto"/>
    </w:pPr>
    <w:rPr>
      <w:rFonts w:ascii="MS Sans Serif" w:eastAsia="Times New Roman" w:hAnsi="MS Sans Serif" w:cs="Times New Roman"/>
      <w:sz w:val="16"/>
      <w:szCs w:val="16"/>
      <w:lang w:val="x-none" w:eastAsia="x-none"/>
    </w:rPr>
  </w:style>
  <w:style w:type="character" w:customStyle="1" w:styleId="Corpodetexto3Char">
    <w:name w:val="Corpo de texto 3 Char"/>
    <w:basedOn w:val="Fontepargpadro"/>
    <w:link w:val="Corpodetexto3"/>
    <w:uiPriority w:val="99"/>
    <w:semiHidden/>
    <w:rsid w:val="002E649B"/>
    <w:rPr>
      <w:rFonts w:ascii="MS Sans Serif" w:eastAsia="Times New Roman" w:hAnsi="MS Sans Serif" w:cs="Times New Roman"/>
      <w:sz w:val="16"/>
      <w:szCs w:val="16"/>
      <w:lang w:val="x-none" w:eastAsia="x-none"/>
    </w:rPr>
  </w:style>
  <w:style w:type="paragraph" w:customStyle="1" w:styleId="Ttulo20">
    <w:name w:val="Título2"/>
    <w:basedOn w:val="Normal"/>
    <w:next w:val="Textbody0"/>
    <w:uiPriority w:val="99"/>
    <w:rsid w:val="002E649B"/>
    <w:pPr>
      <w:keepNext/>
      <w:widowControl w:val="0"/>
      <w:suppressAutoHyphens/>
      <w:autoSpaceDN w:val="0"/>
      <w:spacing w:before="240" w:after="120" w:line="240" w:lineRule="auto"/>
    </w:pPr>
    <w:rPr>
      <w:rFonts w:ascii="Arial" w:eastAsia="Microsoft YaHei" w:hAnsi="Arial" w:cs="Mangal"/>
      <w:color w:val="000000"/>
      <w:sz w:val="28"/>
      <w:szCs w:val="28"/>
      <w:lang w:eastAsia="zh-CN" w:bidi="en-US"/>
    </w:rPr>
  </w:style>
  <w:style w:type="paragraph" w:customStyle="1" w:styleId="Index">
    <w:name w:val="Index"/>
    <w:basedOn w:val="Normal"/>
    <w:uiPriority w:val="99"/>
    <w:rsid w:val="002E649B"/>
    <w:pPr>
      <w:widowControl w:val="0"/>
      <w:suppressLineNumbers/>
      <w:suppressAutoHyphens/>
      <w:autoSpaceDN w:val="0"/>
      <w:spacing w:after="0" w:line="240" w:lineRule="auto"/>
    </w:pPr>
    <w:rPr>
      <w:rFonts w:ascii="Times New Roman" w:eastAsia="Lucida Sans Unicode" w:hAnsi="Times New Roman" w:cs="Mangal"/>
      <w:color w:val="000000"/>
      <w:sz w:val="24"/>
      <w:szCs w:val="24"/>
      <w:lang w:eastAsia="zh-CN" w:bidi="en-US"/>
    </w:rPr>
  </w:style>
  <w:style w:type="paragraph" w:customStyle="1" w:styleId="TableContents">
    <w:name w:val="Table Contents"/>
    <w:basedOn w:val="Normal"/>
    <w:uiPriority w:val="99"/>
    <w:rsid w:val="002E649B"/>
    <w:pPr>
      <w:widowControl w:val="0"/>
      <w:suppressLineNumbers/>
      <w:suppressAutoHyphens/>
      <w:autoSpaceDN w:val="0"/>
      <w:spacing w:after="0" w:line="240" w:lineRule="auto"/>
    </w:pPr>
    <w:rPr>
      <w:rFonts w:ascii="Times New Roman" w:eastAsia="Lucida Sans Unicode" w:hAnsi="Times New Roman" w:cs="Tahoma"/>
      <w:color w:val="000000"/>
      <w:sz w:val="24"/>
      <w:szCs w:val="24"/>
      <w:lang w:eastAsia="zh-CN" w:bidi="en-US"/>
    </w:rPr>
  </w:style>
  <w:style w:type="paragraph" w:customStyle="1" w:styleId="TableHeading">
    <w:name w:val="Table Heading"/>
    <w:basedOn w:val="TableContents"/>
    <w:uiPriority w:val="99"/>
    <w:rsid w:val="002E649B"/>
    <w:pPr>
      <w:jc w:val="center"/>
    </w:pPr>
    <w:rPr>
      <w:b/>
      <w:bCs/>
    </w:rPr>
  </w:style>
  <w:style w:type="paragraph" w:customStyle="1" w:styleId="TextoTriton">
    <w:name w:val="TextoTriton"/>
    <w:basedOn w:val="Normal"/>
    <w:uiPriority w:val="99"/>
    <w:rsid w:val="002E649B"/>
    <w:pPr>
      <w:widowControl w:val="0"/>
      <w:tabs>
        <w:tab w:val="right" w:pos="709"/>
        <w:tab w:val="left" w:pos="1134"/>
        <w:tab w:val="left" w:pos="4536"/>
        <w:tab w:val="right" w:pos="6946"/>
      </w:tabs>
      <w:suppressAutoHyphens/>
      <w:autoSpaceDN w:val="0"/>
      <w:spacing w:after="0" w:line="240" w:lineRule="auto"/>
      <w:jc w:val="both"/>
    </w:pPr>
    <w:rPr>
      <w:rFonts w:ascii="Arial" w:eastAsia="Lucida Sans Unicode" w:hAnsi="Arial" w:cs="Arial"/>
      <w:color w:val="000000"/>
      <w:sz w:val="24"/>
      <w:szCs w:val="24"/>
      <w:lang w:eastAsia="zh-CN" w:bidi="en-US"/>
    </w:rPr>
  </w:style>
  <w:style w:type="paragraph" w:customStyle="1" w:styleId="textotriton0">
    <w:name w:val="textotriton"/>
    <w:basedOn w:val="Normal"/>
    <w:uiPriority w:val="99"/>
    <w:rsid w:val="002E649B"/>
    <w:pPr>
      <w:widowControl w:val="0"/>
      <w:suppressAutoHyphens/>
      <w:autoSpaceDN w:val="0"/>
      <w:spacing w:after="0" w:line="240" w:lineRule="auto"/>
      <w:jc w:val="both"/>
    </w:pPr>
    <w:rPr>
      <w:rFonts w:ascii="Arial" w:eastAsia="Lucida Sans Unicode" w:hAnsi="Arial" w:cs="Arial"/>
      <w:color w:val="000000"/>
      <w:sz w:val="24"/>
      <w:szCs w:val="24"/>
      <w:lang w:eastAsia="zh-CN" w:bidi="en-US"/>
    </w:rPr>
  </w:style>
  <w:style w:type="paragraph" w:customStyle="1" w:styleId="A010177">
    <w:name w:val="_A010177"/>
    <w:basedOn w:val="Normal"/>
    <w:uiPriority w:val="99"/>
    <w:rsid w:val="002E649B"/>
    <w:pPr>
      <w:widowControl w:val="0"/>
      <w:suppressAutoHyphens/>
      <w:autoSpaceDN w:val="0"/>
      <w:spacing w:after="0" w:line="240" w:lineRule="auto"/>
      <w:jc w:val="both"/>
    </w:pPr>
    <w:rPr>
      <w:rFonts w:ascii="Times New Roman" w:eastAsia="Lucida Sans Unicode" w:hAnsi="Times New Roman" w:cs="Tahoma"/>
      <w:color w:val="000000"/>
      <w:sz w:val="24"/>
      <w:szCs w:val="24"/>
      <w:lang w:eastAsia="zh-CN" w:bidi="en-US"/>
    </w:rPr>
  </w:style>
  <w:style w:type="paragraph" w:customStyle="1" w:styleId="Ttulo10">
    <w:name w:val="Título1"/>
    <w:basedOn w:val="Normal"/>
    <w:next w:val="Textbody0"/>
    <w:uiPriority w:val="99"/>
    <w:rsid w:val="002E649B"/>
    <w:pPr>
      <w:keepNext/>
      <w:widowControl w:val="0"/>
      <w:suppressAutoHyphens/>
      <w:autoSpaceDN w:val="0"/>
      <w:spacing w:before="240" w:after="120" w:line="240" w:lineRule="auto"/>
    </w:pPr>
    <w:rPr>
      <w:rFonts w:ascii="Arial" w:eastAsia="MS Mincho" w:hAnsi="Arial" w:cs="Tahoma"/>
      <w:color w:val="000000"/>
      <w:sz w:val="28"/>
      <w:szCs w:val="28"/>
      <w:lang w:eastAsia="zh-CN" w:bidi="en-US"/>
    </w:rPr>
  </w:style>
  <w:style w:type="paragraph" w:customStyle="1" w:styleId="ndice">
    <w:name w:val="Índice"/>
    <w:basedOn w:val="Normal"/>
    <w:uiPriority w:val="99"/>
    <w:rsid w:val="002E649B"/>
    <w:pPr>
      <w:widowControl w:val="0"/>
      <w:suppressLineNumbers/>
      <w:suppressAutoHyphens/>
      <w:spacing w:after="0" w:line="240" w:lineRule="auto"/>
    </w:pPr>
    <w:rPr>
      <w:rFonts w:ascii="Times New Roman" w:eastAsia="Lucida Sans Unicode" w:hAnsi="Times New Roman" w:cs="Tahoma"/>
      <w:color w:val="000000"/>
      <w:sz w:val="24"/>
      <w:szCs w:val="24"/>
      <w:lang w:eastAsia="zh-CN" w:bidi="en-US"/>
    </w:rPr>
  </w:style>
  <w:style w:type="paragraph" w:customStyle="1" w:styleId="Legenda1">
    <w:name w:val="Legenda1"/>
    <w:basedOn w:val="Normal"/>
    <w:uiPriority w:val="99"/>
    <w:rsid w:val="002E649B"/>
    <w:pPr>
      <w:widowControl w:val="0"/>
      <w:suppressLineNumbers/>
      <w:suppressAutoHyphens/>
      <w:spacing w:before="120" w:after="120" w:line="240" w:lineRule="auto"/>
    </w:pPr>
    <w:rPr>
      <w:rFonts w:ascii="Times New Roman" w:eastAsia="Lucida Sans Unicode" w:hAnsi="Times New Roman" w:cs="Tahoma"/>
      <w:i/>
      <w:iCs/>
      <w:color w:val="000000"/>
      <w:sz w:val="24"/>
      <w:szCs w:val="24"/>
      <w:lang w:eastAsia="zh-CN" w:bidi="en-US"/>
    </w:rPr>
  </w:style>
  <w:style w:type="paragraph" w:customStyle="1" w:styleId="Captulo">
    <w:name w:val="Capítulo"/>
    <w:basedOn w:val="Normal"/>
    <w:next w:val="Corpodetexto"/>
    <w:uiPriority w:val="99"/>
    <w:rsid w:val="002E649B"/>
    <w:pPr>
      <w:keepNext/>
      <w:widowControl w:val="0"/>
      <w:suppressAutoHyphens/>
      <w:spacing w:before="240" w:after="120" w:line="240" w:lineRule="auto"/>
    </w:pPr>
    <w:rPr>
      <w:rFonts w:ascii="Arial" w:eastAsia="Lucida Sans Unicode" w:hAnsi="Arial" w:cs="Tahoma"/>
      <w:color w:val="000000"/>
      <w:sz w:val="28"/>
      <w:szCs w:val="28"/>
      <w:lang w:eastAsia="zh-CN" w:bidi="en-US"/>
    </w:rPr>
  </w:style>
  <w:style w:type="paragraph" w:customStyle="1" w:styleId="Contedodatabela">
    <w:name w:val="Conteúdo da tabela"/>
    <w:basedOn w:val="Normal"/>
    <w:uiPriority w:val="99"/>
    <w:rsid w:val="002E649B"/>
    <w:pPr>
      <w:widowControl w:val="0"/>
      <w:suppressLineNumbers/>
      <w:suppressAutoHyphens/>
      <w:spacing w:after="0" w:line="240" w:lineRule="auto"/>
    </w:pPr>
    <w:rPr>
      <w:rFonts w:ascii="Times New Roman" w:eastAsia="Lucida Sans Unicode" w:hAnsi="Times New Roman" w:cs="Tahoma"/>
      <w:color w:val="000000"/>
      <w:sz w:val="24"/>
      <w:szCs w:val="24"/>
      <w:lang w:eastAsia="zh-CN" w:bidi="en-US"/>
    </w:rPr>
  </w:style>
  <w:style w:type="paragraph" w:customStyle="1" w:styleId="Ttulodatabela">
    <w:name w:val="Título da tabela"/>
    <w:basedOn w:val="Contedodatabela"/>
    <w:uiPriority w:val="99"/>
    <w:rsid w:val="002E649B"/>
    <w:pPr>
      <w:jc w:val="center"/>
    </w:pPr>
    <w:rPr>
      <w:b/>
      <w:bCs/>
    </w:rPr>
  </w:style>
  <w:style w:type="paragraph" w:customStyle="1" w:styleId="xmsonormal">
    <w:name w:val="x_msonormal"/>
    <w:basedOn w:val="Normal"/>
    <w:uiPriority w:val="99"/>
    <w:rsid w:val="002E64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ingSymbols">
    <w:name w:val="Numbering Symbols"/>
    <w:rsid w:val="002E649B"/>
  </w:style>
  <w:style w:type="character" w:customStyle="1" w:styleId="BulletSymbols">
    <w:name w:val="Bullet Symbols"/>
    <w:rsid w:val="002E649B"/>
    <w:rPr>
      <w:rFonts w:ascii="StarSymbol" w:eastAsia="StarSymbol" w:hAnsi="StarSymbol" w:cs="StarSymbol" w:hint="default"/>
      <w:sz w:val="18"/>
      <w:szCs w:val="18"/>
    </w:rPr>
  </w:style>
  <w:style w:type="character" w:customStyle="1" w:styleId="RTFNum21">
    <w:name w:val="RTF_Num 2 1"/>
    <w:rsid w:val="002E649B"/>
  </w:style>
  <w:style w:type="character" w:customStyle="1" w:styleId="RTFNum22">
    <w:name w:val="RTF_Num 2 2"/>
    <w:rsid w:val="002E649B"/>
  </w:style>
  <w:style w:type="character" w:customStyle="1" w:styleId="RTFNum23">
    <w:name w:val="RTF_Num 2 3"/>
    <w:rsid w:val="002E649B"/>
  </w:style>
  <w:style w:type="character" w:customStyle="1" w:styleId="RTFNum24">
    <w:name w:val="RTF_Num 2 4"/>
    <w:rsid w:val="002E649B"/>
  </w:style>
  <w:style w:type="character" w:customStyle="1" w:styleId="RTFNum25">
    <w:name w:val="RTF_Num 2 5"/>
    <w:rsid w:val="002E649B"/>
  </w:style>
  <w:style w:type="character" w:customStyle="1" w:styleId="RTFNum26">
    <w:name w:val="RTF_Num 2 6"/>
    <w:rsid w:val="002E649B"/>
  </w:style>
  <w:style w:type="character" w:customStyle="1" w:styleId="RTFNum27">
    <w:name w:val="RTF_Num 2 7"/>
    <w:rsid w:val="002E649B"/>
  </w:style>
  <w:style w:type="character" w:customStyle="1" w:styleId="RTFNum28">
    <w:name w:val="RTF_Num 2 8"/>
    <w:rsid w:val="002E649B"/>
  </w:style>
  <w:style w:type="character" w:customStyle="1" w:styleId="RTFNum29">
    <w:name w:val="RTF_Num 2 9"/>
    <w:rsid w:val="002E649B"/>
  </w:style>
  <w:style w:type="character" w:customStyle="1" w:styleId="Absatz-Standardschriftart">
    <w:name w:val="Absatz-Standardschriftart"/>
    <w:rsid w:val="002E649B"/>
  </w:style>
  <w:style w:type="character" w:customStyle="1" w:styleId="WW-Absatz-Standardschriftart">
    <w:name w:val="WW-Absatz-Standardschriftart"/>
    <w:rsid w:val="002E649B"/>
  </w:style>
  <w:style w:type="character" w:customStyle="1" w:styleId="WW-Absatz-Standardschriftart1">
    <w:name w:val="WW-Absatz-Standardschriftart1"/>
    <w:rsid w:val="002E649B"/>
  </w:style>
  <w:style w:type="character" w:customStyle="1" w:styleId="WW-Absatz-Standardschriftart11">
    <w:name w:val="WW-Absatz-Standardschriftart11"/>
    <w:rsid w:val="002E649B"/>
  </w:style>
  <w:style w:type="character" w:customStyle="1" w:styleId="WW-Absatz-Standardschriftart111">
    <w:name w:val="WW-Absatz-Standardschriftart111"/>
    <w:rsid w:val="002E649B"/>
  </w:style>
  <w:style w:type="character" w:customStyle="1" w:styleId="WW-Absatz-Standardschriftart1111">
    <w:name w:val="WW-Absatz-Standardschriftart1111"/>
    <w:rsid w:val="002E649B"/>
  </w:style>
  <w:style w:type="character" w:customStyle="1" w:styleId="Smbolosdenumerao">
    <w:name w:val="Símbolos de numeração"/>
    <w:rsid w:val="002E649B"/>
  </w:style>
  <w:style w:type="character" w:customStyle="1" w:styleId="Marcadores">
    <w:name w:val="Marcadores"/>
    <w:rsid w:val="002E649B"/>
    <w:rPr>
      <w:rFonts w:ascii="StarSymbol" w:eastAsia="StarSymbol" w:hAnsi="StarSymbol" w:cs="StarSymbol" w:hint="default"/>
      <w:sz w:val="18"/>
      <w:szCs w:val="18"/>
    </w:rPr>
  </w:style>
  <w:style w:type="character" w:customStyle="1" w:styleId="apple-converted-space">
    <w:name w:val="apple-converted-space"/>
    <w:rsid w:val="002E649B"/>
  </w:style>
  <w:style w:type="character" w:customStyle="1" w:styleId="Fontepargpadro4">
    <w:name w:val="Fonte parág. padrão4"/>
    <w:rsid w:val="002E649B"/>
  </w:style>
  <w:style w:type="table" w:customStyle="1" w:styleId="Tabelacomgrade1">
    <w:name w:val="Tabela com grade1"/>
    <w:basedOn w:val="Tabelanormal"/>
    <w:uiPriority w:val="39"/>
    <w:rsid w:val="002E64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2E649B"/>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2E649B"/>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2E649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Lista">
    <w:name w:val="List"/>
    <w:basedOn w:val="Textbody0"/>
    <w:semiHidden/>
    <w:unhideWhenUsed/>
    <w:rsid w:val="002E649B"/>
    <w:pPr>
      <w:widowControl w:val="0"/>
      <w:spacing w:after="120" w:line="240" w:lineRule="auto"/>
    </w:pPr>
    <w:rPr>
      <w:rFonts w:ascii="Times New Roman" w:eastAsia="Lucida Sans Unicode" w:hAnsi="Times New Roman" w:cs="Mangal"/>
      <w:color w:val="000000"/>
      <w:kern w:val="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cnj.jus.br/improbidade_adm/consultar_requerido.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datransparencia.gov.br/sancoes/consulta?ordenarPor=nomeSancionado&amp;direcao=asc" TargetMode="External"/><Relationship Id="rId17"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s2.asp.srv.br/etransparencia.cm.santos.sp/servlet/wpcontratocompraconsul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tce.sp.gov.br/pesquisa-na-relacao-de-apenados" TargetMode="External"/><Relationship Id="rId10" Type="http://schemas.openxmlformats.org/officeDocument/2006/relationships/hyperlink" Target="http://www.planalto.gov.br/ccivil_03/_ato2019-2022/2021/lei/L14133.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ismunicipais.com.br/a/sp/s/santos/ato-da-mesa/2023/2/17/ato-da-mesa-n-17-2023-regulamenta-a-lei-federal-n-14133-2021-de-01-de-abril-2021-que-dispoe-sobre-licitacoes-e-contratos-administrativos-no-ambito-da-camara-municipal-de-santos-e-da-outras-providencias" TargetMode="External"/><Relationship Id="rId14" Type="http://schemas.openxmlformats.org/officeDocument/2006/relationships/hyperlink" Target="https://contas.tcu.gov.br/ords/f?p=704144:3:2646778253241::NO:3,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BB55-EFE2-4E35-8E47-6D0B831C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25</Pages>
  <Words>7644</Words>
  <Characters>41282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CAMARA MUNICIPAL DE SANTOS</Company>
  <LinksUpToDate>false</LinksUpToDate>
  <CharactersWithSpaces>48829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Bourguignon Scapin Bohm</dc:creator>
  <cp:keywords/>
  <dc:description/>
  <cp:lastModifiedBy>Ana Flavia Aparecida da Silva Vital</cp:lastModifiedBy>
  <cp:revision>19</cp:revision>
  <dcterms:created xsi:type="dcterms:W3CDTF">2025-07-17T16:11:00Z</dcterms:created>
  <dcterms:modified xsi:type="dcterms:W3CDTF">2025-08-05T17:05:00Z</dcterms:modified>
</cp:coreProperties>
</file>